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58050" w14:textId="77777777" w:rsidR="009F0B9B" w:rsidRDefault="00000000">
      <w:pPr>
        <w:spacing w:line="319" w:lineRule="auto"/>
        <w:jc w:val="center"/>
        <w:rPr>
          <w:rFonts w:ascii="Tahoma" w:hAnsi="Tahoma"/>
          <w:b/>
          <w:color w:val="000000"/>
          <w:spacing w:val="-8"/>
          <w:sz w:val="19"/>
          <w:lang w:val="pl-PL"/>
        </w:rPr>
      </w:pPr>
      <w:r>
        <w:rPr>
          <w:rFonts w:ascii="Tahoma" w:hAnsi="Tahoma"/>
          <w:b/>
          <w:color w:val="000000"/>
          <w:spacing w:val="-8"/>
          <w:sz w:val="19"/>
          <w:lang w:val="pl-PL"/>
        </w:rPr>
        <w:t xml:space="preserve">STATUT FUNDACJI </w:t>
      </w:r>
      <w:r>
        <w:rPr>
          <w:rFonts w:ascii="Tahoma" w:hAnsi="Tahoma"/>
          <w:b/>
          <w:color w:val="000000"/>
          <w:spacing w:val="-8"/>
          <w:sz w:val="19"/>
          <w:lang w:val="pl-PL"/>
        </w:rPr>
        <w:br/>
      </w:r>
      <w:r>
        <w:rPr>
          <w:rFonts w:ascii="Tahoma" w:hAnsi="Tahoma"/>
          <w:b/>
          <w:color w:val="000000"/>
          <w:spacing w:val="-10"/>
          <w:sz w:val="19"/>
          <w:lang w:val="pl-PL"/>
        </w:rPr>
        <w:t>POLSKA SZKOŁA DENDROLOGII I ARBORYSTYKI</w:t>
      </w:r>
    </w:p>
    <w:p w14:paraId="6B084B49" w14:textId="6021BEB8" w:rsidR="009F0B9B" w:rsidRDefault="00000000">
      <w:pPr>
        <w:spacing w:before="252" w:after="252" w:line="360" w:lineRule="auto"/>
        <w:jc w:val="center"/>
        <w:rPr>
          <w:rFonts w:ascii="Verdana" w:hAnsi="Verdana"/>
          <w:color w:val="000000"/>
          <w:spacing w:val="-6"/>
          <w:sz w:val="18"/>
          <w:lang w:val="pl-PL"/>
        </w:rPr>
      </w:pPr>
      <w:r>
        <w:rPr>
          <w:rFonts w:ascii="Verdana" w:hAnsi="Verdana"/>
          <w:color w:val="000000"/>
          <w:spacing w:val="-6"/>
          <w:sz w:val="18"/>
          <w:lang w:val="pl-PL"/>
        </w:rPr>
        <w:t>Rozdzia</w:t>
      </w:r>
      <w:r w:rsidR="0006769A">
        <w:rPr>
          <w:rFonts w:ascii="Verdana" w:hAnsi="Verdana"/>
          <w:color w:val="000000"/>
          <w:spacing w:val="-6"/>
          <w:sz w:val="18"/>
          <w:lang w:val="pl-PL"/>
        </w:rPr>
        <w:t xml:space="preserve">ł </w:t>
      </w:r>
      <w:r>
        <w:rPr>
          <w:rFonts w:ascii="Verdana" w:hAnsi="Verdana"/>
          <w:color w:val="000000"/>
          <w:spacing w:val="-6"/>
          <w:sz w:val="18"/>
          <w:lang w:val="pl-PL"/>
        </w:rPr>
        <w:t xml:space="preserve">I </w:t>
      </w:r>
      <w:r>
        <w:rPr>
          <w:rFonts w:ascii="Verdana" w:hAnsi="Verdana"/>
          <w:color w:val="000000"/>
          <w:spacing w:val="-6"/>
          <w:sz w:val="18"/>
          <w:lang w:val="pl-PL"/>
        </w:rPr>
        <w:br/>
      </w:r>
      <w:r>
        <w:rPr>
          <w:rFonts w:ascii="Verdana" w:hAnsi="Verdana"/>
          <w:color w:val="000000"/>
          <w:spacing w:val="-2"/>
          <w:sz w:val="18"/>
          <w:lang w:val="pl-PL"/>
        </w:rPr>
        <w:t>POSTANOWIENIA OGÓLNE</w:t>
      </w:r>
    </w:p>
    <w:p w14:paraId="383D21A3" w14:textId="77777777" w:rsidR="009F0B9B" w:rsidRDefault="00000000" w:rsidP="0006769A">
      <w:pPr>
        <w:spacing w:after="72"/>
        <w:jc w:val="center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§1</w:t>
      </w:r>
    </w:p>
    <w:p w14:paraId="1C403645" w14:textId="77777777" w:rsidR="009F0B9B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line="360" w:lineRule="auto"/>
        <w:ind w:left="792" w:hanging="360"/>
        <w:rPr>
          <w:rFonts w:ascii="Verdana" w:hAnsi="Verdana"/>
          <w:color w:val="000000"/>
          <w:spacing w:val="4"/>
          <w:sz w:val="18"/>
          <w:lang w:val="pl-PL"/>
        </w:rPr>
      </w:pPr>
      <w:r>
        <w:rPr>
          <w:rFonts w:ascii="Verdana" w:hAnsi="Verdana"/>
          <w:color w:val="000000"/>
          <w:spacing w:val="4"/>
          <w:sz w:val="18"/>
          <w:lang w:val="pl-PL"/>
        </w:rPr>
        <w:t xml:space="preserve">Fundacja pod nazwą Polska Szkoła Dendrologii i </w:t>
      </w:r>
      <w:proofErr w:type="spellStart"/>
      <w:r>
        <w:rPr>
          <w:rFonts w:ascii="Verdana" w:hAnsi="Verdana"/>
          <w:color w:val="000000"/>
          <w:spacing w:val="4"/>
          <w:sz w:val="18"/>
          <w:lang w:val="pl-PL"/>
        </w:rPr>
        <w:t>Arborystyki</w:t>
      </w:r>
      <w:proofErr w:type="spellEnd"/>
      <w:r>
        <w:rPr>
          <w:rFonts w:ascii="Verdana" w:hAnsi="Verdana"/>
          <w:color w:val="000000"/>
          <w:spacing w:val="4"/>
          <w:sz w:val="18"/>
          <w:lang w:val="pl-PL"/>
        </w:rPr>
        <w:t xml:space="preserve">, zwana dalej Fundacją, </w:t>
      </w:r>
      <w:r>
        <w:rPr>
          <w:rFonts w:ascii="Verdana" w:hAnsi="Verdana"/>
          <w:color w:val="000000"/>
          <w:spacing w:val="-2"/>
          <w:sz w:val="18"/>
          <w:lang w:val="pl-PL"/>
        </w:rPr>
        <w:t>ustanowiona jest przez:</w:t>
      </w:r>
    </w:p>
    <w:p w14:paraId="666EB68D" w14:textId="77777777" w:rsidR="009F0B9B" w:rsidRDefault="00000000">
      <w:pPr>
        <w:spacing w:before="36"/>
        <w:ind w:left="720"/>
        <w:rPr>
          <w:rFonts w:ascii="Verdana" w:hAnsi="Verdana"/>
          <w:color w:val="000000"/>
          <w:spacing w:val="-4"/>
          <w:sz w:val="18"/>
          <w:lang w:val="pl-PL"/>
        </w:rPr>
      </w:pPr>
      <w:r>
        <w:rPr>
          <w:rFonts w:ascii="Verdana" w:hAnsi="Verdana"/>
          <w:color w:val="000000"/>
          <w:spacing w:val="-4"/>
          <w:sz w:val="18"/>
          <w:lang w:val="pl-PL"/>
        </w:rPr>
        <w:t xml:space="preserve">- Agnieszkę </w:t>
      </w:r>
      <w:proofErr w:type="spellStart"/>
      <w:r>
        <w:rPr>
          <w:rFonts w:ascii="Verdana" w:hAnsi="Verdana"/>
          <w:color w:val="000000"/>
          <w:spacing w:val="-4"/>
          <w:sz w:val="18"/>
          <w:lang w:val="pl-PL"/>
        </w:rPr>
        <w:t>Kudłę</w:t>
      </w:r>
      <w:proofErr w:type="spellEnd"/>
      <w:r>
        <w:rPr>
          <w:rFonts w:ascii="Verdana" w:hAnsi="Verdana"/>
          <w:color w:val="000000"/>
          <w:spacing w:val="-4"/>
          <w:sz w:val="18"/>
          <w:lang w:val="pl-PL"/>
        </w:rPr>
        <w:t xml:space="preserve"> (Kudła)</w:t>
      </w:r>
    </w:p>
    <w:p w14:paraId="405E35FC" w14:textId="77777777" w:rsidR="009F0B9B" w:rsidRDefault="00000000">
      <w:pPr>
        <w:spacing w:before="72"/>
        <w:ind w:left="720"/>
        <w:rPr>
          <w:rFonts w:ascii="Verdana" w:hAnsi="Verdana"/>
          <w:color w:val="000000"/>
          <w:spacing w:val="-4"/>
          <w:sz w:val="18"/>
          <w:lang w:val="pl-PL"/>
        </w:rPr>
      </w:pPr>
      <w:r>
        <w:rPr>
          <w:rFonts w:ascii="Verdana" w:hAnsi="Verdana"/>
          <w:color w:val="000000"/>
          <w:spacing w:val="-4"/>
          <w:sz w:val="18"/>
          <w:lang w:val="pl-PL"/>
        </w:rPr>
        <w:t>- Marcina Szczotkę (Szczotka)</w:t>
      </w:r>
    </w:p>
    <w:p w14:paraId="7949DA90" w14:textId="6EB02377" w:rsidR="009F0B9B" w:rsidRDefault="00000000">
      <w:pPr>
        <w:spacing w:before="72" w:line="360" w:lineRule="auto"/>
        <w:ind w:left="720" w:right="360"/>
        <w:rPr>
          <w:rFonts w:ascii="Verdana" w:hAnsi="Verdana"/>
          <w:color w:val="000000"/>
          <w:spacing w:val="5"/>
          <w:sz w:val="18"/>
          <w:lang w:val="pl-PL"/>
        </w:rPr>
      </w:pPr>
      <w:r>
        <w:rPr>
          <w:rFonts w:ascii="Verdana" w:hAnsi="Verdana"/>
          <w:color w:val="000000"/>
          <w:spacing w:val="5"/>
          <w:sz w:val="18"/>
          <w:lang w:val="pl-PL"/>
        </w:rPr>
        <w:t xml:space="preserve">zwanych dalej Fundatorami, aktem notarialnym sporządzonym przez notariusza </w:t>
      </w:r>
      <w:r>
        <w:rPr>
          <w:rFonts w:ascii="Verdana" w:hAnsi="Verdana"/>
          <w:color w:val="000000"/>
          <w:spacing w:val="2"/>
          <w:sz w:val="18"/>
          <w:lang w:val="pl-PL"/>
        </w:rPr>
        <w:t>prowadzącego Kancelarię Notarialną w dniu 2020</w:t>
      </w:r>
      <w:r w:rsidR="00463037">
        <w:rPr>
          <w:rFonts w:ascii="Verdana" w:hAnsi="Verdana"/>
          <w:color w:val="000000"/>
          <w:spacing w:val="2"/>
          <w:sz w:val="18"/>
          <w:lang w:val="pl-PL"/>
        </w:rPr>
        <w:t xml:space="preserve"> </w:t>
      </w:r>
      <w:r>
        <w:rPr>
          <w:rFonts w:ascii="Verdana" w:hAnsi="Verdana"/>
          <w:color w:val="000000"/>
          <w:spacing w:val="2"/>
          <w:sz w:val="18"/>
          <w:lang w:val="pl-PL"/>
        </w:rPr>
        <w:t>r. (Rep. A nr „./2020).</w:t>
      </w:r>
    </w:p>
    <w:p w14:paraId="2152B43C" w14:textId="77777777" w:rsidR="009F0B9B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 w:line="360" w:lineRule="auto"/>
        <w:ind w:left="792" w:hanging="360"/>
        <w:rPr>
          <w:rFonts w:ascii="Verdana" w:hAnsi="Verdana"/>
          <w:color w:val="000000"/>
          <w:spacing w:val="-1"/>
          <w:sz w:val="18"/>
          <w:lang w:val="pl-PL"/>
        </w:rPr>
      </w:pPr>
      <w:r>
        <w:rPr>
          <w:rFonts w:ascii="Verdana" w:hAnsi="Verdana"/>
          <w:color w:val="000000"/>
          <w:spacing w:val="-1"/>
          <w:sz w:val="18"/>
          <w:lang w:val="pl-PL"/>
        </w:rPr>
        <w:t>Fundacja działa na podstawie przepisów ustawy z dnia 6 kwietnia 1984 r. o fundacjach (</w:t>
      </w:r>
      <w:proofErr w:type="spellStart"/>
      <w:r>
        <w:rPr>
          <w:rFonts w:ascii="Verdana" w:hAnsi="Verdana"/>
          <w:color w:val="000000"/>
          <w:spacing w:val="-1"/>
          <w:sz w:val="18"/>
          <w:lang w:val="pl-PL"/>
        </w:rPr>
        <w:t>t.j</w:t>
      </w:r>
      <w:proofErr w:type="spellEnd"/>
      <w:r>
        <w:rPr>
          <w:rFonts w:ascii="Verdana" w:hAnsi="Verdana"/>
          <w:color w:val="000000"/>
          <w:spacing w:val="-1"/>
          <w:sz w:val="18"/>
          <w:lang w:val="pl-PL"/>
        </w:rPr>
        <w:t xml:space="preserve">. </w:t>
      </w:r>
      <w:r>
        <w:rPr>
          <w:rFonts w:ascii="Verdana" w:hAnsi="Verdana"/>
          <w:color w:val="000000"/>
          <w:spacing w:val="-3"/>
          <w:sz w:val="18"/>
          <w:lang w:val="pl-PL"/>
        </w:rPr>
        <w:t>Dz. U. z 2018 r. poz. 1491) oraz postanowień niniejszego Statutu.</w:t>
      </w:r>
    </w:p>
    <w:p w14:paraId="7CD92741" w14:textId="77777777" w:rsidR="009F0B9B" w:rsidRDefault="00000000" w:rsidP="0006769A">
      <w:pPr>
        <w:spacing w:before="252"/>
        <w:jc w:val="center"/>
        <w:rPr>
          <w:rFonts w:ascii="Arial" w:hAnsi="Arial"/>
          <w:color w:val="000000"/>
          <w:w w:val="95"/>
          <w:sz w:val="18"/>
          <w:lang w:val="pl-PL"/>
        </w:rPr>
      </w:pPr>
      <w:r>
        <w:rPr>
          <w:rFonts w:ascii="Arial" w:hAnsi="Arial"/>
          <w:color w:val="000000"/>
          <w:w w:val="95"/>
          <w:sz w:val="18"/>
          <w:lang w:val="pl-PL"/>
        </w:rPr>
        <w:t>§2</w:t>
      </w:r>
    </w:p>
    <w:p w14:paraId="31C3D111" w14:textId="77777777" w:rsidR="009F0B9B" w:rsidRDefault="00000000">
      <w:pPr>
        <w:numPr>
          <w:ilvl w:val="0"/>
          <w:numId w:val="2"/>
        </w:numPr>
        <w:tabs>
          <w:tab w:val="clear" w:pos="360"/>
          <w:tab w:val="decimal" w:pos="792"/>
        </w:tabs>
        <w:spacing w:before="72"/>
        <w:ind w:left="792" w:hanging="360"/>
        <w:rPr>
          <w:rFonts w:ascii="Verdana" w:hAnsi="Verdana"/>
          <w:color w:val="000000"/>
          <w:spacing w:val="5"/>
          <w:sz w:val="18"/>
          <w:lang w:val="pl-PL"/>
        </w:rPr>
      </w:pPr>
      <w:r>
        <w:rPr>
          <w:rFonts w:ascii="Verdana" w:hAnsi="Verdana"/>
          <w:color w:val="000000"/>
          <w:spacing w:val="5"/>
          <w:sz w:val="18"/>
          <w:lang w:val="pl-PL"/>
        </w:rPr>
        <w:t>Siedzibą Fundacji jest Bielsko-Biała.</w:t>
      </w:r>
    </w:p>
    <w:p w14:paraId="403834BE" w14:textId="77777777" w:rsidR="009F0B9B" w:rsidRDefault="00000000">
      <w:pPr>
        <w:numPr>
          <w:ilvl w:val="0"/>
          <w:numId w:val="2"/>
        </w:numPr>
        <w:tabs>
          <w:tab w:val="clear" w:pos="360"/>
          <w:tab w:val="decimal" w:pos="792"/>
        </w:tabs>
        <w:spacing w:before="72" w:line="360" w:lineRule="auto"/>
        <w:ind w:left="792" w:hanging="360"/>
        <w:rPr>
          <w:rFonts w:ascii="Verdana" w:hAnsi="Verdana"/>
          <w:color w:val="000000"/>
          <w:spacing w:val="-3"/>
          <w:sz w:val="18"/>
          <w:lang w:val="pl-PL"/>
        </w:rPr>
      </w:pPr>
      <w:r>
        <w:rPr>
          <w:rFonts w:ascii="Verdana" w:hAnsi="Verdana"/>
          <w:color w:val="000000"/>
          <w:spacing w:val="-3"/>
          <w:sz w:val="18"/>
          <w:lang w:val="pl-PL"/>
        </w:rPr>
        <w:t xml:space="preserve">Fundacja działa na obszarze Rzeczypospolitej Polskiej, dla realizowania celów statutowych </w:t>
      </w:r>
      <w:r>
        <w:rPr>
          <w:rFonts w:ascii="Verdana" w:hAnsi="Verdana"/>
          <w:color w:val="000000"/>
          <w:spacing w:val="-2"/>
          <w:sz w:val="18"/>
          <w:lang w:val="pl-PL"/>
        </w:rPr>
        <w:t>Fundacja może prowadzić działalność poza granicami Rzeczpospolitej Polskiej.</w:t>
      </w:r>
    </w:p>
    <w:p w14:paraId="474C465F" w14:textId="77777777" w:rsidR="009F0B9B" w:rsidRDefault="00000000">
      <w:pPr>
        <w:numPr>
          <w:ilvl w:val="0"/>
          <w:numId w:val="2"/>
        </w:numPr>
        <w:tabs>
          <w:tab w:val="clear" w:pos="360"/>
          <w:tab w:val="decimal" w:pos="792"/>
        </w:tabs>
        <w:spacing w:before="72"/>
        <w:ind w:left="792" w:hanging="360"/>
        <w:rPr>
          <w:rFonts w:ascii="Verdana" w:hAnsi="Verdana"/>
          <w:color w:val="000000"/>
          <w:spacing w:val="3"/>
          <w:sz w:val="18"/>
          <w:lang w:val="pl-PL"/>
        </w:rPr>
      </w:pPr>
      <w:r>
        <w:rPr>
          <w:rFonts w:ascii="Verdana" w:hAnsi="Verdana"/>
          <w:color w:val="000000"/>
          <w:spacing w:val="3"/>
          <w:sz w:val="18"/>
          <w:lang w:val="pl-PL"/>
        </w:rPr>
        <w:t>Fundacja może tworzyć oddziały oraz inne jednostki organizacyjne.</w:t>
      </w:r>
    </w:p>
    <w:p w14:paraId="54349330" w14:textId="77777777" w:rsidR="009F0B9B" w:rsidRDefault="00000000">
      <w:pPr>
        <w:numPr>
          <w:ilvl w:val="0"/>
          <w:numId w:val="2"/>
        </w:numPr>
        <w:tabs>
          <w:tab w:val="clear" w:pos="360"/>
          <w:tab w:val="decimal" w:pos="792"/>
        </w:tabs>
        <w:spacing w:before="72" w:line="360" w:lineRule="auto"/>
        <w:ind w:left="792" w:hanging="360"/>
        <w:jc w:val="both"/>
        <w:rPr>
          <w:rFonts w:ascii="Verdana" w:hAnsi="Verdana"/>
          <w:color w:val="000000"/>
          <w:spacing w:val="8"/>
          <w:sz w:val="18"/>
          <w:lang w:val="pl-PL"/>
        </w:rPr>
      </w:pPr>
      <w:r>
        <w:rPr>
          <w:rFonts w:ascii="Verdana" w:hAnsi="Verdana"/>
          <w:color w:val="000000"/>
          <w:spacing w:val="8"/>
          <w:sz w:val="18"/>
          <w:lang w:val="pl-PL"/>
        </w:rPr>
        <w:t xml:space="preserve">Fundacja może być członkiem organizacji o podobnym profilu działalności, może </w:t>
      </w:r>
      <w:r>
        <w:rPr>
          <w:rFonts w:ascii="Verdana" w:hAnsi="Verdana"/>
          <w:color w:val="000000"/>
          <w:sz w:val="18"/>
          <w:lang w:val="pl-PL"/>
        </w:rPr>
        <w:t xml:space="preserve">współpracować i przystępować do spółek oraz innych fundacji działających na obszarze </w:t>
      </w:r>
      <w:r>
        <w:rPr>
          <w:rFonts w:ascii="Verdana" w:hAnsi="Verdana"/>
          <w:color w:val="000000"/>
          <w:spacing w:val="-3"/>
          <w:sz w:val="18"/>
          <w:lang w:val="pl-PL"/>
        </w:rPr>
        <w:t>Rzeczpospolitej Polskiej i za granicą.</w:t>
      </w:r>
    </w:p>
    <w:p w14:paraId="7FFF68C2" w14:textId="77777777" w:rsidR="009F0B9B" w:rsidRDefault="00000000" w:rsidP="0006769A">
      <w:pPr>
        <w:spacing w:before="252"/>
        <w:jc w:val="center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§3</w:t>
      </w:r>
    </w:p>
    <w:p w14:paraId="0462CFE5" w14:textId="77777777" w:rsidR="009F0B9B" w:rsidRDefault="00000000">
      <w:pPr>
        <w:spacing w:before="72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Fundacja posiada osobowość prawną.</w:t>
      </w:r>
    </w:p>
    <w:p w14:paraId="5DCE2994" w14:textId="77777777" w:rsidR="009F0B9B" w:rsidRDefault="00000000" w:rsidP="0006769A">
      <w:pPr>
        <w:spacing w:before="252"/>
        <w:jc w:val="center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§4</w:t>
      </w:r>
    </w:p>
    <w:p w14:paraId="491E051B" w14:textId="77777777" w:rsidR="009F0B9B" w:rsidRDefault="00000000">
      <w:pPr>
        <w:spacing w:before="108"/>
        <w:rPr>
          <w:rFonts w:ascii="Verdana" w:hAnsi="Verdana"/>
          <w:color w:val="000000"/>
          <w:spacing w:val="-3"/>
          <w:sz w:val="18"/>
          <w:lang w:val="pl-PL"/>
        </w:rPr>
      </w:pPr>
      <w:r>
        <w:rPr>
          <w:rFonts w:ascii="Verdana" w:hAnsi="Verdana"/>
          <w:color w:val="000000"/>
          <w:spacing w:val="-3"/>
          <w:sz w:val="18"/>
          <w:lang w:val="pl-PL"/>
        </w:rPr>
        <w:t>Czas trwania Fundacji jest nieoznaczony.</w:t>
      </w:r>
    </w:p>
    <w:p w14:paraId="1FB6BDB1" w14:textId="1F157013" w:rsidR="009F0B9B" w:rsidRDefault="00000000" w:rsidP="0006769A">
      <w:pPr>
        <w:spacing w:before="396"/>
        <w:jc w:val="center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§</w:t>
      </w:r>
      <w:r w:rsidR="0006769A">
        <w:rPr>
          <w:rFonts w:ascii="Verdana" w:hAnsi="Verdana"/>
          <w:color w:val="000000"/>
          <w:sz w:val="18"/>
          <w:lang w:val="pl-PL"/>
        </w:rPr>
        <w:t>5</w:t>
      </w:r>
    </w:p>
    <w:p w14:paraId="409803D2" w14:textId="77777777" w:rsidR="009F0B9B" w:rsidRDefault="00000000">
      <w:pPr>
        <w:spacing w:before="72"/>
        <w:rPr>
          <w:rFonts w:ascii="Verdana" w:hAnsi="Verdana"/>
          <w:color w:val="000000"/>
          <w:spacing w:val="-3"/>
          <w:sz w:val="18"/>
          <w:lang w:val="pl-PL"/>
        </w:rPr>
      </w:pPr>
      <w:r>
        <w:rPr>
          <w:rFonts w:ascii="Verdana" w:hAnsi="Verdana"/>
          <w:color w:val="000000"/>
          <w:spacing w:val="-3"/>
          <w:sz w:val="18"/>
          <w:lang w:val="pl-PL"/>
        </w:rPr>
        <w:t>Fundacja może używać znaków i pieczęci z nazwą i adresem.</w:t>
      </w:r>
    </w:p>
    <w:p w14:paraId="22D764EF" w14:textId="147956E8" w:rsidR="009F0B9B" w:rsidRDefault="00000000">
      <w:pPr>
        <w:spacing w:before="720" w:line="360" w:lineRule="auto"/>
        <w:jc w:val="center"/>
        <w:rPr>
          <w:rFonts w:ascii="Verdana" w:hAnsi="Verdana"/>
          <w:color w:val="000000"/>
          <w:spacing w:val="-8"/>
          <w:sz w:val="18"/>
          <w:lang w:val="pl-PL"/>
        </w:rPr>
      </w:pPr>
      <w:r>
        <w:rPr>
          <w:rFonts w:ascii="Verdana" w:hAnsi="Verdana"/>
          <w:color w:val="000000"/>
          <w:spacing w:val="-8"/>
          <w:sz w:val="18"/>
          <w:lang w:val="pl-PL"/>
        </w:rPr>
        <w:t xml:space="preserve">Rozdział II </w:t>
      </w:r>
      <w:r>
        <w:rPr>
          <w:rFonts w:ascii="Verdana" w:hAnsi="Verdana"/>
          <w:color w:val="000000"/>
          <w:spacing w:val="-8"/>
          <w:sz w:val="18"/>
          <w:lang w:val="pl-PL"/>
        </w:rPr>
        <w:br/>
      </w:r>
      <w:r>
        <w:rPr>
          <w:rFonts w:ascii="Verdana" w:hAnsi="Verdana"/>
          <w:color w:val="000000"/>
          <w:spacing w:val="-6"/>
          <w:sz w:val="18"/>
          <w:lang w:val="pl-PL"/>
        </w:rPr>
        <w:t>CELE I ZASADY DZIAŁANIA FUNDACJI</w:t>
      </w:r>
    </w:p>
    <w:p w14:paraId="3C47EFE7" w14:textId="77777777" w:rsidR="009F0B9B" w:rsidRDefault="00000000" w:rsidP="0006769A">
      <w:pPr>
        <w:spacing w:before="252"/>
        <w:jc w:val="center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§6</w:t>
      </w:r>
    </w:p>
    <w:p w14:paraId="2ECB4AE9" w14:textId="77777777" w:rsidR="009F0B9B" w:rsidRDefault="00000000">
      <w:pPr>
        <w:spacing w:before="108"/>
        <w:rPr>
          <w:rFonts w:ascii="Verdana" w:hAnsi="Verdana"/>
          <w:color w:val="000000"/>
          <w:spacing w:val="-2"/>
          <w:sz w:val="18"/>
          <w:lang w:val="pl-PL"/>
        </w:rPr>
      </w:pPr>
      <w:r>
        <w:rPr>
          <w:rFonts w:ascii="Verdana" w:hAnsi="Verdana"/>
          <w:color w:val="000000"/>
          <w:spacing w:val="-2"/>
          <w:sz w:val="18"/>
          <w:lang w:val="pl-PL"/>
        </w:rPr>
        <w:t>Do celów statutowych Fundacji należy działalność na rzecz i w zakresie:</w:t>
      </w:r>
    </w:p>
    <w:p w14:paraId="480585E4" w14:textId="77777777" w:rsidR="009F0B9B" w:rsidRDefault="00000000">
      <w:pPr>
        <w:numPr>
          <w:ilvl w:val="0"/>
          <w:numId w:val="3"/>
        </w:numPr>
        <w:tabs>
          <w:tab w:val="clear" w:pos="360"/>
          <w:tab w:val="decimal" w:pos="792"/>
        </w:tabs>
        <w:spacing w:before="72" w:line="264" w:lineRule="auto"/>
        <w:ind w:left="792" w:hanging="360"/>
        <w:rPr>
          <w:rFonts w:ascii="Verdana" w:hAnsi="Verdana"/>
          <w:color w:val="000000"/>
          <w:spacing w:val="3"/>
          <w:sz w:val="18"/>
          <w:lang w:val="pl-PL"/>
        </w:rPr>
      </w:pPr>
      <w:r>
        <w:rPr>
          <w:rFonts w:ascii="Verdana" w:hAnsi="Verdana"/>
          <w:color w:val="000000"/>
          <w:spacing w:val="3"/>
          <w:sz w:val="18"/>
          <w:lang w:val="pl-PL"/>
        </w:rPr>
        <w:t>nauki, szkolnictwa wyższego, edukacji, oświaty i wychowania;</w:t>
      </w:r>
    </w:p>
    <w:p w14:paraId="16EE4CFA" w14:textId="77777777" w:rsidR="009F0B9B" w:rsidRDefault="00000000">
      <w:pPr>
        <w:numPr>
          <w:ilvl w:val="0"/>
          <w:numId w:val="3"/>
        </w:numPr>
        <w:tabs>
          <w:tab w:val="clear" w:pos="360"/>
          <w:tab w:val="decimal" w:pos="792"/>
        </w:tabs>
        <w:spacing w:line="360" w:lineRule="auto"/>
        <w:ind w:left="792" w:hanging="360"/>
        <w:rPr>
          <w:rFonts w:ascii="Verdana" w:hAnsi="Verdana"/>
          <w:color w:val="000000"/>
          <w:spacing w:val="-5"/>
          <w:sz w:val="18"/>
          <w:lang w:val="pl-PL"/>
        </w:rPr>
      </w:pPr>
      <w:r>
        <w:rPr>
          <w:rFonts w:ascii="Verdana" w:hAnsi="Verdana"/>
          <w:color w:val="000000"/>
          <w:spacing w:val="-5"/>
          <w:sz w:val="18"/>
          <w:lang w:val="pl-PL"/>
        </w:rPr>
        <w:t xml:space="preserve">szerzenia wśród społeczeństwa, ze szczególnym uwzględnieniem dzieci i młodzieży, wiedzy </w:t>
      </w:r>
      <w:r>
        <w:rPr>
          <w:rFonts w:ascii="Verdana" w:hAnsi="Verdana"/>
          <w:color w:val="000000"/>
          <w:spacing w:val="-2"/>
          <w:sz w:val="18"/>
          <w:lang w:val="pl-PL"/>
        </w:rPr>
        <w:t xml:space="preserve">dotyczącej dendrologii i </w:t>
      </w:r>
      <w:proofErr w:type="spellStart"/>
      <w:r>
        <w:rPr>
          <w:rFonts w:ascii="Verdana" w:hAnsi="Verdana"/>
          <w:color w:val="000000"/>
          <w:spacing w:val="-2"/>
          <w:sz w:val="18"/>
          <w:lang w:val="pl-PL"/>
        </w:rPr>
        <w:t>arborystyki</w:t>
      </w:r>
      <w:proofErr w:type="spellEnd"/>
      <w:r>
        <w:rPr>
          <w:rFonts w:ascii="Verdana" w:hAnsi="Verdana"/>
          <w:color w:val="000000"/>
          <w:spacing w:val="-2"/>
          <w:sz w:val="18"/>
          <w:lang w:val="pl-PL"/>
        </w:rPr>
        <w:t>;</w:t>
      </w:r>
    </w:p>
    <w:p w14:paraId="4F0BE1CB" w14:textId="77777777" w:rsidR="009F0B9B" w:rsidRDefault="00000000">
      <w:pPr>
        <w:numPr>
          <w:ilvl w:val="0"/>
          <w:numId w:val="3"/>
        </w:numPr>
        <w:tabs>
          <w:tab w:val="clear" w:pos="360"/>
          <w:tab w:val="decimal" w:pos="792"/>
        </w:tabs>
        <w:spacing w:line="360" w:lineRule="auto"/>
        <w:ind w:left="792" w:hanging="360"/>
        <w:rPr>
          <w:rFonts w:ascii="Verdana" w:hAnsi="Verdana"/>
          <w:color w:val="000000"/>
          <w:spacing w:val="-6"/>
          <w:sz w:val="18"/>
          <w:lang w:val="pl-PL"/>
        </w:rPr>
      </w:pPr>
      <w:r>
        <w:rPr>
          <w:rFonts w:ascii="Verdana" w:hAnsi="Verdana"/>
          <w:color w:val="000000"/>
          <w:spacing w:val="-6"/>
          <w:sz w:val="18"/>
          <w:lang w:val="pl-PL"/>
        </w:rPr>
        <w:t xml:space="preserve">szerzenia wartości przyrodniczej i społecznej drzew w aspekcie dziedzictwa kulturowego oraz </w:t>
      </w:r>
      <w:r>
        <w:rPr>
          <w:rFonts w:ascii="Tahoma" w:hAnsi="Tahoma"/>
          <w:color w:val="000000"/>
          <w:spacing w:val="8"/>
          <w:sz w:val="18"/>
          <w:lang w:val="pl-PL"/>
        </w:rPr>
        <w:t>historycznego;</w:t>
      </w:r>
    </w:p>
    <w:p w14:paraId="15E213D2" w14:textId="77777777" w:rsidR="009F0B9B" w:rsidRDefault="009F0B9B">
      <w:pPr>
        <w:sectPr w:rsidR="009F0B9B">
          <w:pgSz w:w="11918" w:h="16854"/>
          <w:pgMar w:top="1524" w:right="1343" w:bottom="1160" w:left="1415" w:header="720" w:footer="720" w:gutter="0"/>
          <w:cols w:space="708"/>
        </w:sectPr>
      </w:pPr>
    </w:p>
    <w:p w14:paraId="1D1F286C" w14:textId="77777777" w:rsidR="009F0B9B" w:rsidRDefault="00000000">
      <w:pPr>
        <w:numPr>
          <w:ilvl w:val="0"/>
          <w:numId w:val="4"/>
        </w:numPr>
        <w:tabs>
          <w:tab w:val="clear" w:pos="360"/>
          <w:tab w:val="decimal" w:pos="792"/>
        </w:tabs>
        <w:ind w:left="432"/>
        <w:rPr>
          <w:rFonts w:ascii="Verdana" w:hAnsi="Verdana"/>
          <w:color w:val="000000"/>
          <w:spacing w:val="4"/>
          <w:sz w:val="18"/>
          <w:lang w:val="pl-PL"/>
        </w:rPr>
      </w:pPr>
      <w:r>
        <w:rPr>
          <w:rFonts w:ascii="Verdana" w:hAnsi="Verdana"/>
          <w:color w:val="000000"/>
          <w:spacing w:val="4"/>
          <w:sz w:val="18"/>
          <w:lang w:val="pl-PL"/>
        </w:rPr>
        <w:lastRenderedPageBreak/>
        <w:t xml:space="preserve">prowadzenia badań w zakresie dendrologii i </w:t>
      </w:r>
      <w:proofErr w:type="spellStart"/>
      <w:r>
        <w:rPr>
          <w:rFonts w:ascii="Verdana" w:hAnsi="Verdana"/>
          <w:color w:val="000000"/>
          <w:spacing w:val="4"/>
          <w:sz w:val="18"/>
          <w:lang w:val="pl-PL"/>
        </w:rPr>
        <w:t>aborystyki</w:t>
      </w:r>
      <w:proofErr w:type="spellEnd"/>
      <w:r>
        <w:rPr>
          <w:rFonts w:ascii="Verdana" w:hAnsi="Verdana"/>
          <w:color w:val="000000"/>
          <w:spacing w:val="4"/>
          <w:sz w:val="18"/>
          <w:lang w:val="pl-PL"/>
        </w:rPr>
        <w:t>;</w:t>
      </w:r>
    </w:p>
    <w:p w14:paraId="4F5E7580" w14:textId="77777777" w:rsidR="009F0B9B" w:rsidRDefault="00000000">
      <w:pPr>
        <w:numPr>
          <w:ilvl w:val="0"/>
          <w:numId w:val="4"/>
        </w:numPr>
        <w:tabs>
          <w:tab w:val="clear" w:pos="360"/>
          <w:tab w:val="decimal" w:pos="792"/>
        </w:tabs>
        <w:spacing w:before="72"/>
        <w:ind w:left="432"/>
        <w:rPr>
          <w:rFonts w:ascii="Verdana" w:hAnsi="Verdana"/>
          <w:color w:val="000000"/>
          <w:spacing w:val="12"/>
          <w:sz w:val="18"/>
          <w:lang w:val="pl-PL"/>
        </w:rPr>
      </w:pPr>
      <w:r>
        <w:rPr>
          <w:rFonts w:ascii="Verdana" w:hAnsi="Verdana"/>
          <w:color w:val="000000"/>
          <w:spacing w:val="12"/>
          <w:sz w:val="18"/>
          <w:lang w:val="pl-PL"/>
        </w:rPr>
        <w:t>ochrony drzew;</w:t>
      </w:r>
    </w:p>
    <w:p w14:paraId="75CE872A" w14:textId="77777777" w:rsidR="009F0B9B" w:rsidRDefault="00000000">
      <w:pPr>
        <w:numPr>
          <w:ilvl w:val="0"/>
          <w:numId w:val="4"/>
        </w:numPr>
        <w:tabs>
          <w:tab w:val="clear" w:pos="360"/>
          <w:tab w:val="decimal" w:pos="792"/>
        </w:tabs>
        <w:spacing w:before="72"/>
        <w:ind w:left="432"/>
        <w:rPr>
          <w:rFonts w:ascii="Verdana" w:hAnsi="Verdana"/>
          <w:color w:val="000000"/>
          <w:spacing w:val="3"/>
          <w:sz w:val="18"/>
          <w:lang w:val="pl-PL"/>
        </w:rPr>
      </w:pPr>
      <w:r>
        <w:rPr>
          <w:rFonts w:ascii="Verdana" w:hAnsi="Verdana"/>
          <w:color w:val="000000"/>
          <w:spacing w:val="3"/>
          <w:sz w:val="18"/>
          <w:lang w:val="pl-PL"/>
        </w:rPr>
        <w:t>organizowania i wspierania inicjatyw o charakterze proekologicznym;</w:t>
      </w:r>
    </w:p>
    <w:p w14:paraId="0F244408" w14:textId="77777777" w:rsidR="009F0B9B" w:rsidRDefault="00000000">
      <w:pPr>
        <w:numPr>
          <w:ilvl w:val="0"/>
          <w:numId w:val="4"/>
        </w:numPr>
        <w:tabs>
          <w:tab w:val="clear" w:pos="360"/>
          <w:tab w:val="decimal" w:pos="792"/>
        </w:tabs>
        <w:spacing w:before="108"/>
        <w:ind w:left="432"/>
        <w:rPr>
          <w:rFonts w:ascii="Verdana" w:hAnsi="Verdana"/>
          <w:color w:val="000000"/>
          <w:spacing w:val="4"/>
          <w:sz w:val="18"/>
          <w:lang w:val="pl-PL"/>
        </w:rPr>
      </w:pPr>
      <w:r>
        <w:rPr>
          <w:rFonts w:ascii="Verdana" w:hAnsi="Verdana"/>
          <w:color w:val="000000"/>
          <w:spacing w:val="4"/>
          <w:sz w:val="18"/>
          <w:lang w:val="pl-PL"/>
        </w:rPr>
        <w:t>wspomagania rozwoju wspólnot i społeczności lokalnych;</w:t>
      </w:r>
    </w:p>
    <w:p w14:paraId="7D529E6D" w14:textId="77777777" w:rsidR="009F0B9B" w:rsidRDefault="00000000">
      <w:pPr>
        <w:numPr>
          <w:ilvl w:val="0"/>
          <w:numId w:val="4"/>
        </w:numPr>
        <w:tabs>
          <w:tab w:val="clear" w:pos="360"/>
          <w:tab w:val="decimal" w:pos="792"/>
        </w:tabs>
        <w:spacing w:before="72"/>
        <w:ind w:left="432"/>
        <w:rPr>
          <w:rFonts w:ascii="Verdana" w:hAnsi="Verdana"/>
          <w:color w:val="000000"/>
          <w:spacing w:val="8"/>
          <w:sz w:val="18"/>
          <w:lang w:val="pl-PL"/>
        </w:rPr>
      </w:pPr>
      <w:r>
        <w:rPr>
          <w:rFonts w:ascii="Verdana" w:hAnsi="Verdana"/>
          <w:color w:val="000000"/>
          <w:spacing w:val="8"/>
          <w:sz w:val="18"/>
          <w:lang w:val="pl-PL"/>
        </w:rPr>
        <w:t>wypoczynku dzieci i młodzieży;</w:t>
      </w:r>
    </w:p>
    <w:p w14:paraId="6594AC4A" w14:textId="77777777" w:rsidR="009F0B9B" w:rsidRDefault="00000000" w:rsidP="0006769A">
      <w:pPr>
        <w:spacing w:before="396"/>
        <w:jc w:val="center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§7</w:t>
      </w:r>
    </w:p>
    <w:p w14:paraId="13A273EB" w14:textId="77777777" w:rsidR="009F0B9B" w:rsidRDefault="00000000">
      <w:pPr>
        <w:spacing w:before="108"/>
        <w:rPr>
          <w:rFonts w:ascii="Verdana" w:hAnsi="Verdana"/>
          <w:color w:val="000000"/>
          <w:spacing w:val="-3"/>
          <w:sz w:val="18"/>
          <w:lang w:val="pl-PL"/>
        </w:rPr>
      </w:pPr>
      <w:r>
        <w:rPr>
          <w:rFonts w:ascii="Verdana" w:hAnsi="Verdana"/>
          <w:color w:val="000000"/>
          <w:spacing w:val="-3"/>
          <w:sz w:val="18"/>
          <w:lang w:val="pl-PL"/>
        </w:rPr>
        <w:t>Fundacja realizuje swoje cele poprzez:</w:t>
      </w:r>
    </w:p>
    <w:p w14:paraId="5A45BA76" w14:textId="77777777" w:rsidR="009F0B9B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72"/>
        <w:ind w:left="792" w:hanging="360"/>
        <w:rPr>
          <w:rFonts w:ascii="Verdana" w:hAnsi="Verdana"/>
          <w:color w:val="000000"/>
          <w:spacing w:val="8"/>
          <w:sz w:val="18"/>
          <w:lang w:val="pl-PL"/>
        </w:rPr>
      </w:pPr>
      <w:r>
        <w:rPr>
          <w:rFonts w:ascii="Verdana" w:hAnsi="Verdana"/>
          <w:color w:val="000000"/>
          <w:spacing w:val="8"/>
          <w:sz w:val="18"/>
          <w:lang w:val="pl-PL"/>
        </w:rPr>
        <w:t>organizowanie kursów i szkoleń;</w:t>
      </w:r>
    </w:p>
    <w:p w14:paraId="400F34A2" w14:textId="77777777" w:rsidR="009F0B9B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108"/>
        <w:ind w:left="432"/>
        <w:rPr>
          <w:rFonts w:ascii="Verdana" w:hAnsi="Verdana"/>
          <w:color w:val="000000"/>
          <w:spacing w:val="5"/>
          <w:sz w:val="18"/>
          <w:lang w:val="pl-PL"/>
        </w:rPr>
      </w:pPr>
      <w:r>
        <w:rPr>
          <w:rFonts w:ascii="Verdana" w:hAnsi="Verdana"/>
          <w:color w:val="000000"/>
          <w:spacing w:val="5"/>
          <w:sz w:val="18"/>
          <w:lang w:val="pl-PL"/>
        </w:rPr>
        <w:t>tworzenie programów wspierających ochronę drzew;</w:t>
      </w:r>
    </w:p>
    <w:p w14:paraId="2262F6AE" w14:textId="77777777" w:rsidR="009F0B9B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108"/>
        <w:ind w:left="432"/>
        <w:rPr>
          <w:rFonts w:ascii="Verdana" w:hAnsi="Verdana"/>
          <w:color w:val="000000"/>
          <w:spacing w:val="2"/>
          <w:sz w:val="18"/>
          <w:lang w:val="pl-PL"/>
        </w:rPr>
      </w:pPr>
      <w:r>
        <w:rPr>
          <w:rFonts w:ascii="Verdana" w:hAnsi="Verdana"/>
          <w:color w:val="000000"/>
          <w:spacing w:val="2"/>
          <w:sz w:val="18"/>
          <w:lang w:val="pl-PL"/>
        </w:rPr>
        <w:t xml:space="preserve">wspieranie inicjatyw wydawniczych w dziedzinie dendrologii i </w:t>
      </w:r>
      <w:proofErr w:type="spellStart"/>
      <w:r>
        <w:rPr>
          <w:rFonts w:ascii="Verdana" w:hAnsi="Verdana"/>
          <w:color w:val="000000"/>
          <w:spacing w:val="2"/>
          <w:sz w:val="18"/>
          <w:lang w:val="pl-PL"/>
        </w:rPr>
        <w:t>aborystyki</w:t>
      </w:r>
      <w:proofErr w:type="spellEnd"/>
      <w:r>
        <w:rPr>
          <w:rFonts w:ascii="Verdana" w:hAnsi="Verdana"/>
          <w:color w:val="000000"/>
          <w:spacing w:val="2"/>
          <w:sz w:val="18"/>
          <w:lang w:val="pl-PL"/>
        </w:rPr>
        <w:t>;</w:t>
      </w:r>
    </w:p>
    <w:p w14:paraId="499E4428" w14:textId="77777777" w:rsidR="009F0B9B" w:rsidRDefault="00000000">
      <w:pPr>
        <w:numPr>
          <w:ilvl w:val="0"/>
          <w:numId w:val="5"/>
        </w:numPr>
        <w:tabs>
          <w:tab w:val="clear" w:pos="360"/>
          <w:tab w:val="decimal" w:pos="792"/>
          <w:tab w:val="left" w:pos="2079"/>
          <w:tab w:val="left" w:pos="2466"/>
          <w:tab w:val="left" w:pos="4005"/>
          <w:tab w:val="left" w:pos="5769"/>
          <w:tab w:val="left" w:pos="7596"/>
          <w:tab w:val="right" w:pos="9055"/>
        </w:tabs>
        <w:spacing w:before="72" w:line="360" w:lineRule="auto"/>
        <w:ind w:left="792" w:hanging="360"/>
        <w:rPr>
          <w:rFonts w:ascii="Verdana" w:hAnsi="Verdana"/>
          <w:color w:val="000000"/>
          <w:spacing w:val="5"/>
          <w:sz w:val="18"/>
          <w:lang w:val="pl-PL"/>
        </w:rPr>
      </w:pPr>
      <w:r>
        <w:rPr>
          <w:rFonts w:ascii="Verdana" w:hAnsi="Verdana"/>
          <w:color w:val="000000"/>
          <w:spacing w:val="5"/>
          <w:sz w:val="18"/>
          <w:lang w:val="pl-PL"/>
        </w:rPr>
        <w:t>współpracę</w:t>
      </w:r>
      <w:r>
        <w:rPr>
          <w:rFonts w:ascii="Verdana" w:hAnsi="Verdana"/>
          <w:color w:val="000000"/>
          <w:spacing w:val="5"/>
          <w:sz w:val="18"/>
          <w:lang w:val="pl-PL"/>
        </w:rPr>
        <w:tab/>
      </w:r>
      <w:r>
        <w:rPr>
          <w:rFonts w:ascii="Verdana" w:hAnsi="Verdana"/>
          <w:color w:val="000000"/>
          <w:sz w:val="18"/>
          <w:lang w:val="pl-PL"/>
        </w:rPr>
        <w:t>z</w:t>
      </w:r>
      <w:r>
        <w:rPr>
          <w:rFonts w:ascii="Verdana" w:hAnsi="Verdana"/>
          <w:color w:val="000000"/>
          <w:sz w:val="18"/>
          <w:lang w:val="pl-PL"/>
        </w:rPr>
        <w:tab/>
      </w:r>
      <w:r>
        <w:rPr>
          <w:rFonts w:ascii="Verdana" w:hAnsi="Verdana"/>
          <w:color w:val="000000"/>
          <w:spacing w:val="-10"/>
          <w:sz w:val="18"/>
          <w:lang w:val="pl-PL"/>
        </w:rPr>
        <w:t>organizacjami</w:t>
      </w:r>
      <w:r>
        <w:rPr>
          <w:rFonts w:ascii="Verdana" w:hAnsi="Verdana"/>
          <w:color w:val="000000"/>
          <w:spacing w:val="-10"/>
          <w:sz w:val="18"/>
          <w:lang w:val="pl-PL"/>
        </w:rPr>
        <w:tab/>
      </w:r>
      <w:r>
        <w:rPr>
          <w:rFonts w:ascii="Verdana" w:hAnsi="Verdana"/>
          <w:color w:val="000000"/>
          <w:spacing w:val="-8"/>
          <w:sz w:val="18"/>
          <w:lang w:val="pl-PL"/>
        </w:rPr>
        <w:t>pozarządowymi,</w:t>
      </w:r>
      <w:r>
        <w:rPr>
          <w:rFonts w:ascii="Verdana" w:hAnsi="Verdana"/>
          <w:color w:val="000000"/>
          <w:spacing w:val="-8"/>
          <w:sz w:val="18"/>
          <w:lang w:val="pl-PL"/>
        </w:rPr>
        <w:tab/>
        <w:t>samorządowymi,</w:t>
      </w:r>
      <w:r>
        <w:rPr>
          <w:rFonts w:ascii="Verdana" w:hAnsi="Verdana"/>
          <w:color w:val="000000"/>
          <w:spacing w:val="-8"/>
          <w:sz w:val="18"/>
          <w:lang w:val="pl-PL"/>
        </w:rPr>
        <w:tab/>
      </w:r>
      <w:r>
        <w:rPr>
          <w:rFonts w:ascii="Verdana" w:hAnsi="Verdana"/>
          <w:color w:val="000000"/>
          <w:sz w:val="18"/>
          <w:lang w:val="pl-PL"/>
        </w:rPr>
        <w:t>narodowymi</w:t>
      </w:r>
      <w:r>
        <w:rPr>
          <w:rFonts w:ascii="Verdana" w:hAnsi="Verdana"/>
          <w:color w:val="000000"/>
          <w:sz w:val="18"/>
          <w:lang w:val="pl-PL"/>
        </w:rPr>
        <w:tab/>
        <w:t xml:space="preserve">i </w:t>
      </w:r>
      <w:r>
        <w:rPr>
          <w:rFonts w:ascii="Verdana" w:hAnsi="Verdana"/>
          <w:color w:val="000000"/>
          <w:sz w:val="18"/>
          <w:lang w:val="pl-PL"/>
        </w:rPr>
        <w:br/>
      </w:r>
      <w:r>
        <w:rPr>
          <w:rFonts w:ascii="Verdana" w:hAnsi="Verdana"/>
          <w:color w:val="000000"/>
          <w:spacing w:val="-2"/>
          <w:sz w:val="18"/>
          <w:lang w:val="pl-PL"/>
        </w:rPr>
        <w:t>międzynarodowymi;</w:t>
      </w:r>
    </w:p>
    <w:p w14:paraId="57A98F4B" w14:textId="77777777" w:rsidR="009F0B9B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72"/>
        <w:ind w:left="792" w:hanging="360"/>
        <w:rPr>
          <w:rFonts w:ascii="Verdana" w:hAnsi="Verdana"/>
          <w:color w:val="000000"/>
          <w:spacing w:val="3"/>
          <w:sz w:val="18"/>
          <w:lang w:val="pl-PL"/>
        </w:rPr>
      </w:pPr>
      <w:r>
        <w:rPr>
          <w:rFonts w:ascii="Verdana" w:hAnsi="Verdana"/>
          <w:color w:val="000000"/>
          <w:spacing w:val="3"/>
          <w:sz w:val="18"/>
          <w:lang w:val="pl-PL"/>
        </w:rPr>
        <w:t>działalność konsultacyjną, edukacyjną i ekspercką;</w:t>
      </w:r>
    </w:p>
    <w:p w14:paraId="1EEB0524" w14:textId="77777777" w:rsidR="009F0B9B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72"/>
        <w:ind w:left="792" w:hanging="360"/>
        <w:rPr>
          <w:rFonts w:ascii="Verdana" w:hAnsi="Verdana"/>
          <w:color w:val="000000"/>
          <w:spacing w:val="5"/>
          <w:sz w:val="18"/>
          <w:lang w:val="pl-PL"/>
        </w:rPr>
      </w:pPr>
      <w:r>
        <w:rPr>
          <w:rFonts w:ascii="Verdana" w:hAnsi="Verdana"/>
          <w:color w:val="000000"/>
          <w:spacing w:val="5"/>
          <w:sz w:val="18"/>
          <w:lang w:val="pl-PL"/>
        </w:rPr>
        <w:t>organizację wypoczynku dzieci i młodzieży;</w:t>
      </w:r>
    </w:p>
    <w:p w14:paraId="39310833" w14:textId="77777777" w:rsidR="009F0B9B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72"/>
        <w:ind w:left="792" w:hanging="360"/>
        <w:rPr>
          <w:rFonts w:ascii="Verdana" w:hAnsi="Verdana"/>
          <w:color w:val="000000"/>
          <w:spacing w:val="3"/>
          <w:sz w:val="18"/>
          <w:lang w:val="pl-PL"/>
        </w:rPr>
      </w:pPr>
      <w:r>
        <w:rPr>
          <w:rFonts w:ascii="Verdana" w:hAnsi="Verdana"/>
          <w:color w:val="000000"/>
          <w:spacing w:val="3"/>
          <w:sz w:val="18"/>
          <w:lang w:val="pl-PL"/>
        </w:rPr>
        <w:t>organizację wydarzeń promujących ekologię i ochronę drzew;</w:t>
      </w:r>
    </w:p>
    <w:p w14:paraId="2914695D" w14:textId="77777777" w:rsidR="009F0B9B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36" w:line="360" w:lineRule="auto"/>
        <w:ind w:left="792" w:hanging="360"/>
        <w:rPr>
          <w:rFonts w:ascii="Verdana" w:hAnsi="Verdana"/>
          <w:color w:val="000000"/>
          <w:spacing w:val="1"/>
          <w:sz w:val="18"/>
          <w:lang w:val="pl-PL"/>
        </w:rPr>
      </w:pPr>
      <w:r>
        <w:rPr>
          <w:rFonts w:ascii="Verdana" w:hAnsi="Verdana"/>
          <w:color w:val="000000"/>
          <w:spacing w:val="1"/>
          <w:sz w:val="18"/>
          <w:lang w:val="pl-PL"/>
        </w:rPr>
        <w:t xml:space="preserve">organizację spotkań, sympozjów, konkursów oraz imprez promujących cele statutowe </w:t>
      </w:r>
      <w:r>
        <w:rPr>
          <w:rFonts w:ascii="Verdana" w:hAnsi="Verdana"/>
          <w:color w:val="000000"/>
          <w:sz w:val="18"/>
          <w:lang w:val="pl-PL"/>
        </w:rPr>
        <w:t>Fundacji;</w:t>
      </w:r>
    </w:p>
    <w:p w14:paraId="0F1AF0A7" w14:textId="77777777" w:rsidR="009F0B9B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72"/>
        <w:ind w:left="792" w:hanging="360"/>
        <w:rPr>
          <w:rFonts w:ascii="Verdana" w:hAnsi="Verdana"/>
          <w:color w:val="000000"/>
          <w:spacing w:val="2"/>
          <w:sz w:val="18"/>
          <w:lang w:val="pl-PL"/>
        </w:rPr>
      </w:pPr>
      <w:r>
        <w:rPr>
          <w:rFonts w:ascii="Verdana" w:hAnsi="Verdana"/>
          <w:color w:val="000000"/>
          <w:spacing w:val="2"/>
          <w:sz w:val="18"/>
          <w:lang w:val="pl-PL"/>
        </w:rPr>
        <w:t xml:space="preserve">wspieranie lokalnych i ogólnokrajowych publikacji w zakresie dendrologii i </w:t>
      </w:r>
      <w:proofErr w:type="spellStart"/>
      <w:r>
        <w:rPr>
          <w:rFonts w:ascii="Verdana" w:hAnsi="Verdana"/>
          <w:color w:val="000000"/>
          <w:spacing w:val="2"/>
          <w:sz w:val="18"/>
          <w:lang w:val="pl-PL"/>
        </w:rPr>
        <w:t>aborystyki</w:t>
      </w:r>
      <w:proofErr w:type="spellEnd"/>
      <w:r>
        <w:rPr>
          <w:rFonts w:ascii="Verdana" w:hAnsi="Verdana"/>
          <w:color w:val="000000"/>
          <w:spacing w:val="2"/>
          <w:sz w:val="18"/>
          <w:lang w:val="pl-PL"/>
        </w:rPr>
        <w:t>;</w:t>
      </w:r>
    </w:p>
    <w:p w14:paraId="178EDE4F" w14:textId="77777777" w:rsidR="009F0B9B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72" w:line="264" w:lineRule="auto"/>
        <w:ind w:left="792" w:hanging="360"/>
        <w:rPr>
          <w:rFonts w:ascii="Verdana" w:hAnsi="Verdana"/>
          <w:color w:val="000000"/>
          <w:spacing w:val="3"/>
          <w:sz w:val="18"/>
          <w:lang w:val="pl-PL"/>
        </w:rPr>
      </w:pPr>
      <w:r>
        <w:rPr>
          <w:rFonts w:ascii="Verdana" w:hAnsi="Verdana"/>
          <w:color w:val="000000"/>
          <w:spacing w:val="3"/>
          <w:sz w:val="18"/>
          <w:lang w:val="pl-PL"/>
        </w:rPr>
        <w:t>aktywizację społeczności lokalnych w zakresie ochrony drzew;</w:t>
      </w:r>
    </w:p>
    <w:p w14:paraId="5EF3338C" w14:textId="77777777" w:rsidR="009F0B9B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72"/>
        <w:ind w:left="792" w:hanging="360"/>
        <w:rPr>
          <w:rFonts w:ascii="Verdana" w:hAnsi="Verdana"/>
          <w:color w:val="000000"/>
          <w:spacing w:val="2"/>
          <w:sz w:val="18"/>
          <w:lang w:val="pl-PL"/>
        </w:rPr>
      </w:pPr>
      <w:r>
        <w:rPr>
          <w:rFonts w:ascii="Verdana" w:hAnsi="Verdana"/>
          <w:color w:val="000000"/>
          <w:spacing w:val="2"/>
          <w:sz w:val="18"/>
          <w:lang w:val="pl-PL"/>
        </w:rPr>
        <w:t xml:space="preserve">rozwijanie świadomości obywatelskiej w zakresie dendrologii i </w:t>
      </w:r>
      <w:proofErr w:type="spellStart"/>
      <w:r>
        <w:rPr>
          <w:rFonts w:ascii="Verdana" w:hAnsi="Verdana"/>
          <w:color w:val="000000"/>
          <w:spacing w:val="2"/>
          <w:sz w:val="18"/>
          <w:lang w:val="pl-PL"/>
        </w:rPr>
        <w:t>aborystyki</w:t>
      </w:r>
      <w:proofErr w:type="spellEnd"/>
      <w:r>
        <w:rPr>
          <w:rFonts w:ascii="Verdana" w:hAnsi="Verdana"/>
          <w:color w:val="000000"/>
          <w:spacing w:val="2"/>
          <w:sz w:val="18"/>
          <w:lang w:val="pl-PL"/>
        </w:rPr>
        <w:t>;</w:t>
      </w:r>
    </w:p>
    <w:p w14:paraId="330D5A33" w14:textId="77777777" w:rsidR="009F0B9B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72"/>
        <w:ind w:left="792" w:hanging="360"/>
        <w:rPr>
          <w:rFonts w:ascii="Verdana" w:hAnsi="Verdana"/>
          <w:color w:val="000000"/>
          <w:spacing w:val="6"/>
          <w:sz w:val="18"/>
          <w:lang w:val="pl-PL"/>
        </w:rPr>
      </w:pPr>
      <w:r>
        <w:rPr>
          <w:rFonts w:ascii="Verdana" w:hAnsi="Verdana"/>
          <w:color w:val="000000"/>
          <w:spacing w:val="6"/>
          <w:sz w:val="18"/>
          <w:lang w:val="pl-PL"/>
        </w:rPr>
        <w:t>propagowanie ekologicznego stylu życia;</w:t>
      </w:r>
    </w:p>
    <w:p w14:paraId="224A364A" w14:textId="77777777" w:rsidR="009F0B9B" w:rsidRDefault="00000000" w:rsidP="0006769A">
      <w:pPr>
        <w:spacing w:before="324"/>
        <w:jc w:val="center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§8</w:t>
      </w:r>
    </w:p>
    <w:p w14:paraId="14116D9B" w14:textId="77777777" w:rsidR="009F0B9B" w:rsidRDefault="00000000">
      <w:pPr>
        <w:spacing w:before="72" w:line="360" w:lineRule="auto"/>
        <w:jc w:val="both"/>
        <w:rPr>
          <w:rFonts w:ascii="Verdana" w:hAnsi="Verdana"/>
          <w:color w:val="000000"/>
          <w:spacing w:val="-2"/>
          <w:sz w:val="18"/>
          <w:lang w:val="pl-PL"/>
        </w:rPr>
      </w:pPr>
      <w:r>
        <w:rPr>
          <w:rFonts w:ascii="Verdana" w:hAnsi="Verdana"/>
          <w:color w:val="000000"/>
          <w:spacing w:val="-2"/>
          <w:sz w:val="18"/>
          <w:lang w:val="pl-PL"/>
        </w:rPr>
        <w:t xml:space="preserve">Dla osiągnięcia swych celów statutowych Fundacja może wspierać działalność innych osób prawnych, </w:t>
      </w:r>
      <w:r>
        <w:rPr>
          <w:rFonts w:ascii="Verdana" w:hAnsi="Verdana"/>
          <w:color w:val="000000"/>
          <w:spacing w:val="-1"/>
          <w:sz w:val="18"/>
          <w:lang w:val="pl-PL"/>
        </w:rPr>
        <w:t xml:space="preserve">osób fizycznych oraz jednostek organizacyjnych nieposiadających osobowości prawnej, realizujących </w:t>
      </w:r>
      <w:r>
        <w:rPr>
          <w:rFonts w:ascii="Verdana" w:hAnsi="Verdana"/>
          <w:color w:val="000000"/>
          <w:spacing w:val="-2"/>
          <w:sz w:val="18"/>
          <w:lang w:val="pl-PL"/>
        </w:rPr>
        <w:t>cele tożsame z celami statutowymi Fundacji.</w:t>
      </w:r>
    </w:p>
    <w:p w14:paraId="7BA69A0A" w14:textId="77777777" w:rsidR="009F0B9B" w:rsidRDefault="00000000" w:rsidP="0006769A">
      <w:pPr>
        <w:spacing w:before="288"/>
        <w:jc w:val="center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§9</w:t>
      </w:r>
    </w:p>
    <w:p w14:paraId="41705D74" w14:textId="77777777" w:rsidR="009F0B9B" w:rsidRDefault="00000000">
      <w:pPr>
        <w:spacing w:before="72" w:line="360" w:lineRule="auto"/>
        <w:jc w:val="both"/>
        <w:rPr>
          <w:rFonts w:ascii="Verdana" w:hAnsi="Verdana"/>
          <w:color w:val="000000"/>
          <w:spacing w:val="1"/>
          <w:sz w:val="18"/>
          <w:lang w:val="pl-PL"/>
        </w:rPr>
      </w:pPr>
      <w:r>
        <w:rPr>
          <w:rFonts w:ascii="Verdana" w:hAnsi="Verdana"/>
          <w:color w:val="000000"/>
          <w:spacing w:val="1"/>
          <w:sz w:val="18"/>
          <w:lang w:val="pl-PL"/>
        </w:rPr>
        <w:t xml:space="preserve">Fundacja może ustanawiać odznaczenia, nagrody, wyróżnienia i certyfikaty oraz przyznawać je </w:t>
      </w:r>
      <w:r>
        <w:rPr>
          <w:rFonts w:ascii="Verdana" w:hAnsi="Verdana"/>
          <w:color w:val="000000"/>
          <w:spacing w:val="4"/>
          <w:sz w:val="18"/>
          <w:lang w:val="pl-PL"/>
        </w:rPr>
        <w:t xml:space="preserve">osobom fizycznym, prawnym oraz jednostkom organizacyjnym nieposiadającym osobowości </w:t>
      </w:r>
      <w:r>
        <w:rPr>
          <w:rFonts w:ascii="Verdana" w:hAnsi="Verdana"/>
          <w:color w:val="000000"/>
          <w:sz w:val="18"/>
          <w:lang w:val="pl-PL"/>
        </w:rPr>
        <w:t>prawnej,</w:t>
      </w:r>
    </w:p>
    <w:p w14:paraId="0EBE13AB" w14:textId="77777777" w:rsidR="009F0B9B" w:rsidRDefault="00000000" w:rsidP="0006769A">
      <w:pPr>
        <w:spacing w:before="252"/>
        <w:jc w:val="center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§10</w:t>
      </w:r>
    </w:p>
    <w:p w14:paraId="2D054982" w14:textId="77777777" w:rsidR="009F0B9B" w:rsidRDefault="00000000">
      <w:pPr>
        <w:spacing w:before="108"/>
        <w:rPr>
          <w:rFonts w:ascii="Verdana" w:hAnsi="Verdana"/>
          <w:color w:val="000000"/>
          <w:spacing w:val="-2"/>
          <w:sz w:val="18"/>
          <w:lang w:val="pl-PL"/>
        </w:rPr>
      </w:pPr>
      <w:r>
        <w:rPr>
          <w:rFonts w:ascii="Verdana" w:hAnsi="Verdana"/>
          <w:color w:val="000000"/>
          <w:spacing w:val="-2"/>
          <w:sz w:val="18"/>
          <w:lang w:val="pl-PL"/>
        </w:rPr>
        <w:t>Nadzór nad działalnością Fundacji sprawuje minister do spraw środowiska.</w:t>
      </w:r>
    </w:p>
    <w:p w14:paraId="3EE1D785" w14:textId="0E07B922" w:rsidR="009F0B9B" w:rsidRDefault="00000000">
      <w:pPr>
        <w:spacing w:before="648" w:after="288" w:line="360" w:lineRule="auto"/>
        <w:jc w:val="center"/>
        <w:rPr>
          <w:rFonts w:ascii="Verdana" w:hAnsi="Verdana"/>
          <w:color w:val="000000"/>
          <w:spacing w:val="-10"/>
          <w:sz w:val="18"/>
          <w:lang w:val="pl-PL"/>
        </w:rPr>
      </w:pPr>
      <w:r>
        <w:rPr>
          <w:rFonts w:ascii="Verdana" w:hAnsi="Verdana"/>
          <w:color w:val="000000"/>
          <w:spacing w:val="-10"/>
          <w:sz w:val="18"/>
          <w:lang w:val="pl-PL"/>
        </w:rPr>
        <w:t xml:space="preserve">Rozdział III </w:t>
      </w:r>
      <w:r>
        <w:rPr>
          <w:rFonts w:ascii="Verdana" w:hAnsi="Verdana"/>
          <w:color w:val="000000"/>
          <w:spacing w:val="-10"/>
          <w:sz w:val="18"/>
          <w:lang w:val="pl-PL"/>
        </w:rPr>
        <w:br/>
      </w:r>
      <w:r>
        <w:rPr>
          <w:rFonts w:ascii="Verdana" w:hAnsi="Verdana"/>
          <w:color w:val="000000"/>
          <w:spacing w:val="-4"/>
          <w:sz w:val="18"/>
          <w:lang w:val="pl-PL"/>
        </w:rPr>
        <w:t>MAJĄTEK I DOCHODY FUNDACJI</w:t>
      </w:r>
    </w:p>
    <w:p w14:paraId="7915D43E" w14:textId="77777777" w:rsidR="009F0B9B" w:rsidRDefault="00000000" w:rsidP="0006769A">
      <w:pPr>
        <w:spacing w:after="72"/>
        <w:jc w:val="center"/>
        <w:rPr>
          <w:rFonts w:ascii="Verdana" w:hAnsi="Verdana"/>
          <w:color w:val="000000"/>
          <w:w w:val="105"/>
          <w:sz w:val="18"/>
          <w:lang w:val="pl-PL"/>
        </w:rPr>
      </w:pPr>
      <w:r>
        <w:rPr>
          <w:rFonts w:ascii="Verdana" w:hAnsi="Verdana"/>
          <w:color w:val="000000"/>
          <w:w w:val="105"/>
          <w:sz w:val="18"/>
          <w:lang w:val="pl-PL"/>
        </w:rPr>
        <w:t>§</w:t>
      </w:r>
      <w:r>
        <w:rPr>
          <w:rFonts w:ascii="Verdana" w:hAnsi="Verdana"/>
          <w:color w:val="000000"/>
          <w:sz w:val="18"/>
          <w:lang w:val="pl-PL"/>
        </w:rPr>
        <w:t>11</w:t>
      </w:r>
    </w:p>
    <w:p w14:paraId="557C40F0" w14:textId="77777777" w:rsidR="009F0B9B" w:rsidRDefault="00000000">
      <w:pPr>
        <w:spacing w:line="275" w:lineRule="exact"/>
        <w:ind w:left="720" w:hanging="288"/>
        <w:rPr>
          <w:rFonts w:ascii="Verdana" w:hAnsi="Verdana"/>
          <w:color w:val="000000"/>
          <w:spacing w:val="-1"/>
          <w:sz w:val="18"/>
          <w:lang w:val="pl-PL"/>
        </w:rPr>
      </w:pPr>
      <w:r>
        <w:rPr>
          <w:rFonts w:ascii="Verdana" w:hAnsi="Verdana"/>
          <w:color w:val="000000"/>
          <w:spacing w:val="-1"/>
          <w:sz w:val="18"/>
          <w:lang w:val="pl-PL"/>
        </w:rPr>
        <w:t xml:space="preserve">1. Majątek Fundacji stanowi fundusz założycielski wniesiony przez Fundatorów w wysokości </w:t>
      </w:r>
      <w:r>
        <w:rPr>
          <w:rFonts w:ascii="Verdana" w:hAnsi="Verdana"/>
          <w:color w:val="000000"/>
          <w:sz w:val="18"/>
          <w:lang w:val="pl-PL"/>
        </w:rPr>
        <w:t>odpowiednio:</w:t>
      </w:r>
    </w:p>
    <w:p w14:paraId="1AD41F1E" w14:textId="77777777" w:rsidR="009F0B9B" w:rsidRDefault="00000000">
      <w:pPr>
        <w:numPr>
          <w:ilvl w:val="0"/>
          <w:numId w:val="6"/>
        </w:numPr>
        <w:tabs>
          <w:tab w:val="clear" w:pos="288"/>
          <w:tab w:val="decimal" w:pos="1080"/>
        </w:tabs>
        <w:spacing w:before="36" w:line="248" w:lineRule="exact"/>
        <w:ind w:left="792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Marcin Szczotka - 1000 zł (słownie: jeden tysiąc złotych);</w:t>
      </w:r>
    </w:p>
    <w:p w14:paraId="56BA72E7" w14:textId="77777777" w:rsidR="009F0B9B" w:rsidRDefault="00000000">
      <w:pPr>
        <w:numPr>
          <w:ilvl w:val="0"/>
          <w:numId w:val="6"/>
        </w:numPr>
        <w:tabs>
          <w:tab w:val="clear" w:pos="288"/>
          <w:tab w:val="decimal" w:pos="1080"/>
        </w:tabs>
        <w:spacing w:before="72" w:line="264" w:lineRule="auto"/>
        <w:ind w:left="792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Agnieszka Kudła - 1000 zł (słownie: jeden tysiąc złotych);</w:t>
      </w:r>
    </w:p>
    <w:p w14:paraId="49D6D9D0" w14:textId="77777777" w:rsidR="009F0B9B" w:rsidRDefault="009F0B9B">
      <w:pPr>
        <w:sectPr w:rsidR="009F0B9B">
          <w:pgSz w:w="11918" w:h="16854"/>
          <w:pgMar w:top="1528" w:right="1360" w:bottom="1156" w:left="1398" w:header="720" w:footer="720" w:gutter="0"/>
          <w:cols w:space="708"/>
        </w:sectPr>
      </w:pPr>
    </w:p>
    <w:p w14:paraId="526EEEDB" w14:textId="77777777" w:rsidR="009F0B9B" w:rsidRDefault="00000000">
      <w:pPr>
        <w:spacing w:line="360" w:lineRule="auto"/>
        <w:rPr>
          <w:rFonts w:ascii="Tahoma" w:hAnsi="Tahoma"/>
          <w:color w:val="3D4D53"/>
          <w:spacing w:val="11"/>
          <w:sz w:val="18"/>
          <w:lang w:val="pl-PL"/>
        </w:rPr>
      </w:pPr>
      <w:r>
        <w:rPr>
          <w:rFonts w:ascii="Tahoma" w:hAnsi="Tahoma"/>
          <w:color w:val="3D4D53"/>
          <w:spacing w:val="11"/>
          <w:sz w:val="18"/>
          <w:lang w:val="pl-PL"/>
        </w:rPr>
        <w:lastRenderedPageBreak/>
        <w:t xml:space="preserve">oraz środki finansowe, nieruchomości i ruchomości, a także prawa majątkowe nabyte przez Fundację </w:t>
      </w:r>
      <w:r>
        <w:rPr>
          <w:rFonts w:ascii="Tahoma" w:hAnsi="Tahoma"/>
          <w:color w:val="3D4D53"/>
          <w:spacing w:val="6"/>
          <w:sz w:val="18"/>
          <w:lang w:val="pl-PL"/>
        </w:rPr>
        <w:t>w toku jej działania.</w:t>
      </w:r>
    </w:p>
    <w:p w14:paraId="04CE2FCA" w14:textId="77777777" w:rsidR="009F0B9B" w:rsidRDefault="00000000">
      <w:pPr>
        <w:spacing w:before="36" w:line="360" w:lineRule="auto"/>
        <w:ind w:left="720" w:hanging="360"/>
        <w:rPr>
          <w:rFonts w:ascii="Tahoma" w:hAnsi="Tahoma"/>
          <w:color w:val="3D4D53"/>
          <w:spacing w:val="11"/>
          <w:sz w:val="18"/>
          <w:lang w:val="pl-PL"/>
        </w:rPr>
      </w:pPr>
      <w:r>
        <w:rPr>
          <w:rFonts w:ascii="Tahoma" w:hAnsi="Tahoma"/>
          <w:color w:val="3D4D53"/>
          <w:spacing w:val="11"/>
          <w:sz w:val="18"/>
          <w:lang w:val="pl-PL"/>
        </w:rPr>
        <w:t xml:space="preserve">2. Wartość środków majątkowych Fundacji przeznaczonych na działalność gospodarczą wynosi </w:t>
      </w:r>
      <w:r>
        <w:rPr>
          <w:rFonts w:ascii="Tahoma" w:hAnsi="Tahoma"/>
          <w:color w:val="3D4D53"/>
          <w:spacing w:val="6"/>
          <w:sz w:val="18"/>
          <w:lang w:val="pl-PL"/>
        </w:rPr>
        <w:t>1000 zł (jeden tysiąc złotych).</w:t>
      </w:r>
    </w:p>
    <w:p w14:paraId="750BFEE5" w14:textId="77777777" w:rsidR="009F0B9B" w:rsidRDefault="00000000" w:rsidP="0006769A">
      <w:pPr>
        <w:spacing w:before="288"/>
        <w:jc w:val="center"/>
        <w:rPr>
          <w:rFonts w:ascii="Tahoma" w:hAnsi="Tahoma"/>
          <w:color w:val="3D4D53"/>
          <w:sz w:val="18"/>
          <w:lang w:val="pl-PL"/>
        </w:rPr>
      </w:pPr>
      <w:r>
        <w:rPr>
          <w:rFonts w:ascii="Tahoma" w:hAnsi="Tahoma"/>
          <w:color w:val="3D4D53"/>
          <w:sz w:val="18"/>
          <w:lang w:val="pl-PL"/>
        </w:rPr>
        <w:t>§12</w:t>
      </w:r>
    </w:p>
    <w:p w14:paraId="683E7EF7" w14:textId="77777777" w:rsidR="009F0B9B" w:rsidRDefault="00000000">
      <w:pPr>
        <w:spacing w:before="72"/>
        <w:ind w:left="360"/>
        <w:rPr>
          <w:rFonts w:ascii="Tahoma" w:hAnsi="Tahoma"/>
          <w:color w:val="3D4D53"/>
          <w:spacing w:val="11"/>
          <w:sz w:val="18"/>
          <w:lang w:val="pl-PL"/>
        </w:rPr>
      </w:pPr>
      <w:r>
        <w:rPr>
          <w:rFonts w:ascii="Tahoma" w:hAnsi="Tahoma"/>
          <w:color w:val="3D4D53"/>
          <w:spacing w:val="11"/>
          <w:sz w:val="18"/>
          <w:lang w:val="pl-PL"/>
        </w:rPr>
        <w:t>1. Dochody Fundacji pochodzą w szczególności z:</w:t>
      </w:r>
    </w:p>
    <w:p w14:paraId="4099B999" w14:textId="77777777" w:rsidR="009F0B9B" w:rsidRDefault="00000000">
      <w:pPr>
        <w:numPr>
          <w:ilvl w:val="0"/>
          <w:numId w:val="7"/>
        </w:numPr>
        <w:tabs>
          <w:tab w:val="clear" w:pos="360"/>
          <w:tab w:val="decimal" w:pos="1512"/>
        </w:tabs>
        <w:spacing w:before="72" w:line="264" w:lineRule="auto"/>
        <w:ind w:left="1152"/>
        <w:rPr>
          <w:rFonts w:ascii="Tahoma" w:hAnsi="Tahoma"/>
          <w:color w:val="3D4D53"/>
          <w:spacing w:val="15"/>
          <w:sz w:val="18"/>
          <w:lang w:val="pl-PL"/>
        </w:rPr>
      </w:pPr>
      <w:r>
        <w:rPr>
          <w:rFonts w:ascii="Tahoma" w:hAnsi="Tahoma"/>
          <w:color w:val="3D4D53"/>
          <w:spacing w:val="15"/>
          <w:sz w:val="18"/>
          <w:lang w:val="pl-PL"/>
        </w:rPr>
        <w:t>krajowych i zagranicznych darowizn, spadków i zapisów,</w:t>
      </w:r>
    </w:p>
    <w:p w14:paraId="647203B0" w14:textId="77777777" w:rsidR="009F0B9B" w:rsidRDefault="00000000">
      <w:pPr>
        <w:numPr>
          <w:ilvl w:val="0"/>
          <w:numId w:val="7"/>
        </w:numPr>
        <w:tabs>
          <w:tab w:val="clear" w:pos="360"/>
          <w:tab w:val="decimal" w:pos="1512"/>
        </w:tabs>
        <w:spacing w:before="36" w:line="264" w:lineRule="auto"/>
        <w:ind w:left="1152"/>
        <w:rPr>
          <w:rFonts w:ascii="Tahoma" w:hAnsi="Tahoma"/>
          <w:color w:val="3D4D53"/>
          <w:spacing w:val="15"/>
          <w:sz w:val="18"/>
          <w:lang w:val="pl-PL"/>
        </w:rPr>
      </w:pPr>
      <w:r>
        <w:rPr>
          <w:rFonts w:ascii="Tahoma" w:hAnsi="Tahoma"/>
          <w:color w:val="3D4D53"/>
          <w:spacing w:val="15"/>
          <w:sz w:val="18"/>
          <w:lang w:val="pl-PL"/>
        </w:rPr>
        <w:t>subwencji, datków oraz dotacji osób fizycznych i prawnych,</w:t>
      </w:r>
    </w:p>
    <w:p w14:paraId="0504605E" w14:textId="77777777" w:rsidR="009F0B9B" w:rsidRDefault="00000000">
      <w:pPr>
        <w:numPr>
          <w:ilvl w:val="0"/>
          <w:numId w:val="7"/>
        </w:numPr>
        <w:tabs>
          <w:tab w:val="clear" w:pos="360"/>
          <w:tab w:val="decimal" w:pos="1512"/>
        </w:tabs>
        <w:spacing w:before="72"/>
        <w:ind w:left="1152"/>
        <w:rPr>
          <w:rFonts w:ascii="Tahoma" w:hAnsi="Tahoma"/>
          <w:color w:val="3D4D53"/>
          <w:spacing w:val="18"/>
          <w:sz w:val="18"/>
          <w:lang w:val="pl-PL"/>
        </w:rPr>
      </w:pPr>
      <w:r>
        <w:rPr>
          <w:rFonts w:ascii="Tahoma" w:hAnsi="Tahoma"/>
          <w:color w:val="3D4D53"/>
          <w:spacing w:val="18"/>
          <w:sz w:val="18"/>
          <w:lang w:val="pl-PL"/>
        </w:rPr>
        <w:t>dochodów ze zbiórek i imprez publicznych,</w:t>
      </w:r>
    </w:p>
    <w:p w14:paraId="13F19911" w14:textId="77777777" w:rsidR="009F0B9B" w:rsidRDefault="00000000">
      <w:pPr>
        <w:numPr>
          <w:ilvl w:val="0"/>
          <w:numId w:val="7"/>
        </w:numPr>
        <w:tabs>
          <w:tab w:val="clear" w:pos="360"/>
          <w:tab w:val="decimal" w:pos="1512"/>
        </w:tabs>
        <w:spacing w:before="72" w:line="264" w:lineRule="auto"/>
        <w:ind w:left="1152"/>
        <w:rPr>
          <w:rFonts w:ascii="Tahoma" w:hAnsi="Tahoma"/>
          <w:color w:val="3D4D53"/>
          <w:spacing w:val="16"/>
          <w:sz w:val="18"/>
          <w:lang w:val="pl-PL"/>
        </w:rPr>
      </w:pPr>
      <w:r>
        <w:rPr>
          <w:rFonts w:ascii="Tahoma" w:hAnsi="Tahoma"/>
          <w:color w:val="3D4D53"/>
          <w:spacing w:val="16"/>
          <w:sz w:val="18"/>
          <w:lang w:val="pl-PL"/>
        </w:rPr>
        <w:t>dochodów z majątku nieruchomego i ruchomego oraz praw majątkowych,</w:t>
      </w:r>
    </w:p>
    <w:p w14:paraId="3689ED61" w14:textId="77777777" w:rsidR="009F0B9B" w:rsidRDefault="00000000">
      <w:pPr>
        <w:numPr>
          <w:ilvl w:val="0"/>
          <w:numId w:val="7"/>
        </w:numPr>
        <w:tabs>
          <w:tab w:val="clear" w:pos="360"/>
          <w:tab w:val="decimal" w:pos="1512"/>
        </w:tabs>
        <w:spacing w:before="72"/>
        <w:ind w:left="1152"/>
        <w:rPr>
          <w:rFonts w:ascii="Tahoma" w:hAnsi="Tahoma"/>
          <w:color w:val="3D4D53"/>
          <w:spacing w:val="12"/>
          <w:sz w:val="18"/>
          <w:lang w:val="pl-PL"/>
        </w:rPr>
      </w:pPr>
      <w:r>
        <w:rPr>
          <w:rFonts w:ascii="Tahoma" w:hAnsi="Tahoma"/>
          <w:color w:val="3D4D53"/>
          <w:spacing w:val="12"/>
          <w:sz w:val="18"/>
          <w:lang w:val="pl-PL"/>
        </w:rPr>
        <w:t>wpływów pochodzących z wkładów na rachunkach bankowych i lokat kapitałowych</w:t>
      </w:r>
    </w:p>
    <w:p w14:paraId="646471A9" w14:textId="77777777" w:rsidR="009F0B9B" w:rsidRDefault="00000000">
      <w:pPr>
        <w:spacing w:before="72"/>
        <w:ind w:left="1440"/>
        <w:rPr>
          <w:rFonts w:ascii="Tahoma" w:hAnsi="Tahoma"/>
          <w:color w:val="3D4D53"/>
          <w:spacing w:val="10"/>
          <w:sz w:val="18"/>
          <w:lang w:val="pl-PL"/>
        </w:rPr>
      </w:pPr>
      <w:r>
        <w:rPr>
          <w:rFonts w:ascii="Tahoma" w:hAnsi="Tahoma"/>
          <w:color w:val="3D4D53"/>
          <w:spacing w:val="10"/>
          <w:sz w:val="18"/>
          <w:lang w:val="pl-PL"/>
        </w:rPr>
        <w:t>oraz z papierów wartościowych,</w:t>
      </w:r>
    </w:p>
    <w:p w14:paraId="7C694EE9" w14:textId="77777777" w:rsidR="009F0B9B" w:rsidRDefault="00000000">
      <w:pPr>
        <w:numPr>
          <w:ilvl w:val="0"/>
          <w:numId w:val="7"/>
        </w:numPr>
        <w:tabs>
          <w:tab w:val="clear" w:pos="360"/>
          <w:tab w:val="decimal" w:pos="1512"/>
        </w:tabs>
        <w:spacing w:before="72"/>
        <w:ind w:left="1152"/>
        <w:rPr>
          <w:rFonts w:ascii="Tahoma" w:hAnsi="Tahoma"/>
          <w:color w:val="3D4D53"/>
          <w:spacing w:val="22"/>
          <w:sz w:val="18"/>
          <w:lang w:val="pl-PL"/>
        </w:rPr>
      </w:pPr>
      <w:r>
        <w:rPr>
          <w:rFonts w:ascii="Tahoma" w:hAnsi="Tahoma"/>
          <w:color w:val="3D4D53"/>
          <w:spacing w:val="22"/>
          <w:sz w:val="18"/>
          <w:lang w:val="pl-PL"/>
        </w:rPr>
        <w:t>programów celowych oraz grantów,</w:t>
      </w:r>
    </w:p>
    <w:p w14:paraId="6F053DC6" w14:textId="77777777" w:rsidR="009F0B9B" w:rsidRDefault="00000000">
      <w:pPr>
        <w:numPr>
          <w:ilvl w:val="0"/>
          <w:numId w:val="7"/>
        </w:numPr>
        <w:tabs>
          <w:tab w:val="clear" w:pos="360"/>
          <w:tab w:val="decimal" w:pos="1512"/>
        </w:tabs>
        <w:spacing w:before="108"/>
        <w:ind w:left="1152"/>
        <w:rPr>
          <w:rFonts w:ascii="Tahoma" w:hAnsi="Tahoma"/>
          <w:color w:val="3D4D53"/>
          <w:spacing w:val="32"/>
          <w:sz w:val="18"/>
          <w:lang w:val="pl-PL"/>
        </w:rPr>
      </w:pPr>
      <w:r>
        <w:rPr>
          <w:rFonts w:ascii="Tahoma" w:hAnsi="Tahoma"/>
          <w:color w:val="3D4D53"/>
          <w:spacing w:val="32"/>
          <w:sz w:val="18"/>
          <w:lang w:val="pl-PL"/>
        </w:rPr>
        <w:t>nawiązek,</w:t>
      </w:r>
    </w:p>
    <w:p w14:paraId="371FBBF5" w14:textId="77777777" w:rsidR="009F0B9B" w:rsidRDefault="00000000">
      <w:pPr>
        <w:numPr>
          <w:ilvl w:val="0"/>
          <w:numId w:val="7"/>
        </w:numPr>
        <w:tabs>
          <w:tab w:val="clear" w:pos="360"/>
          <w:tab w:val="decimal" w:pos="1512"/>
        </w:tabs>
        <w:spacing w:before="72"/>
        <w:ind w:left="1152"/>
        <w:rPr>
          <w:rFonts w:ascii="Tahoma" w:hAnsi="Tahoma"/>
          <w:color w:val="3D4D53"/>
          <w:spacing w:val="16"/>
          <w:sz w:val="18"/>
          <w:lang w:val="pl-PL"/>
        </w:rPr>
      </w:pPr>
      <w:r>
        <w:rPr>
          <w:rFonts w:ascii="Tahoma" w:hAnsi="Tahoma"/>
          <w:color w:val="3D4D53"/>
          <w:spacing w:val="16"/>
          <w:sz w:val="18"/>
          <w:lang w:val="pl-PL"/>
        </w:rPr>
        <w:t>działalności gospodarczej prowadzonej przez Fundację.</w:t>
      </w:r>
    </w:p>
    <w:p w14:paraId="577A768D" w14:textId="77777777" w:rsidR="009F0B9B" w:rsidRDefault="00000000">
      <w:pPr>
        <w:spacing w:before="36" w:line="360" w:lineRule="auto"/>
        <w:ind w:left="720" w:hanging="360"/>
        <w:rPr>
          <w:rFonts w:ascii="Tahoma" w:hAnsi="Tahoma"/>
          <w:color w:val="3D4D53"/>
          <w:spacing w:val="11"/>
          <w:sz w:val="18"/>
          <w:lang w:val="pl-PL"/>
        </w:rPr>
      </w:pPr>
      <w:r>
        <w:rPr>
          <w:rFonts w:ascii="Tahoma" w:hAnsi="Tahoma"/>
          <w:color w:val="3D4D53"/>
          <w:spacing w:val="11"/>
          <w:sz w:val="18"/>
          <w:lang w:val="pl-PL"/>
        </w:rPr>
        <w:t xml:space="preserve">2. Dochody pochodzące z dotacji, darowizn, spadków i zapisów mogą być użyte na realizację </w:t>
      </w:r>
      <w:r>
        <w:rPr>
          <w:rFonts w:ascii="Tahoma" w:hAnsi="Tahoma"/>
          <w:color w:val="3D4D53"/>
          <w:spacing w:val="9"/>
          <w:sz w:val="18"/>
          <w:lang w:val="pl-PL"/>
        </w:rPr>
        <w:t>wszelkich celów Fundacji, o ile ofiarodawcy nie postanowili inaczej.</w:t>
      </w:r>
    </w:p>
    <w:p w14:paraId="1022E32E" w14:textId="77777777" w:rsidR="009F0B9B" w:rsidRDefault="00000000">
      <w:pPr>
        <w:spacing w:before="72" w:line="360" w:lineRule="auto"/>
        <w:ind w:left="720" w:hanging="360"/>
        <w:rPr>
          <w:rFonts w:ascii="Tahoma" w:hAnsi="Tahoma"/>
          <w:color w:val="3D4D53"/>
          <w:spacing w:val="13"/>
          <w:sz w:val="18"/>
          <w:lang w:val="pl-PL"/>
        </w:rPr>
      </w:pPr>
      <w:r>
        <w:rPr>
          <w:rFonts w:ascii="Tahoma" w:hAnsi="Tahoma"/>
          <w:color w:val="3D4D53"/>
          <w:spacing w:val="13"/>
          <w:sz w:val="18"/>
          <w:lang w:val="pl-PL"/>
        </w:rPr>
        <w:t xml:space="preserve">3. W sprawach przyjęcia darowizn i dziedziczenia oświadczenia wymagane przepisami prawa </w:t>
      </w:r>
      <w:r>
        <w:rPr>
          <w:rFonts w:ascii="Tahoma" w:hAnsi="Tahoma"/>
          <w:color w:val="3D4D53"/>
          <w:spacing w:val="6"/>
          <w:sz w:val="18"/>
          <w:lang w:val="pl-PL"/>
        </w:rPr>
        <w:t>składa Zarząd Fundacji.</w:t>
      </w:r>
    </w:p>
    <w:p w14:paraId="25721B07" w14:textId="77777777" w:rsidR="009F0B9B" w:rsidRDefault="00000000">
      <w:pPr>
        <w:spacing w:before="72" w:line="292" w:lineRule="auto"/>
        <w:ind w:left="720" w:hanging="360"/>
        <w:rPr>
          <w:rFonts w:ascii="Tahoma" w:hAnsi="Tahoma"/>
          <w:color w:val="3D4D53"/>
          <w:spacing w:val="9"/>
          <w:sz w:val="18"/>
          <w:lang w:val="pl-PL"/>
        </w:rPr>
      </w:pPr>
      <w:r>
        <w:rPr>
          <w:rFonts w:ascii="Tahoma" w:hAnsi="Tahoma"/>
          <w:color w:val="3D4D53"/>
          <w:spacing w:val="9"/>
          <w:sz w:val="18"/>
          <w:lang w:val="pl-PL"/>
        </w:rPr>
        <w:t>4. W przypadku powołania Fundacji do dziedziczenia, uprawnionym do złożenia oświadczenia o przyjęciu spadku z dobrodziejstwem inwentarza jest Zarząd Fundacji.</w:t>
      </w:r>
    </w:p>
    <w:p w14:paraId="2583A1AE" w14:textId="77777777" w:rsidR="009F0B9B" w:rsidRDefault="00000000" w:rsidP="0006769A">
      <w:pPr>
        <w:spacing w:before="252"/>
        <w:jc w:val="center"/>
        <w:rPr>
          <w:rFonts w:ascii="Tahoma" w:hAnsi="Tahoma"/>
          <w:color w:val="3D4D53"/>
          <w:sz w:val="18"/>
          <w:lang w:val="pl-PL"/>
        </w:rPr>
      </w:pPr>
      <w:r>
        <w:rPr>
          <w:rFonts w:ascii="Tahoma" w:hAnsi="Tahoma"/>
          <w:color w:val="3D4D53"/>
          <w:sz w:val="18"/>
          <w:lang w:val="pl-PL"/>
        </w:rPr>
        <w:t>§13</w:t>
      </w:r>
    </w:p>
    <w:p w14:paraId="45DE4449" w14:textId="77777777" w:rsidR="009F0B9B" w:rsidRDefault="00000000">
      <w:pPr>
        <w:spacing w:before="72"/>
        <w:rPr>
          <w:rFonts w:ascii="Tahoma" w:hAnsi="Tahoma"/>
          <w:color w:val="3D4D53"/>
          <w:spacing w:val="8"/>
          <w:sz w:val="18"/>
          <w:lang w:val="pl-PL"/>
        </w:rPr>
      </w:pPr>
      <w:r>
        <w:rPr>
          <w:rFonts w:ascii="Tahoma" w:hAnsi="Tahoma"/>
          <w:color w:val="3D4D53"/>
          <w:spacing w:val="8"/>
          <w:sz w:val="18"/>
          <w:lang w:val="pl-PL"/>
        </w:rPr>
        <w:t>Zabronione jest:</w:t>
      </w:r>
    </w:p>
    <w:p w14:paraId="7AEE8792" w14:textId="77777777" w:rsidR="009F0B9B" w:rsidRDefault="00000000">
      <w:pPr>
        <w:numPr>
          <w:ilvl w:val="0"/>
          <w:numId w:val="8"/>
        </w:numPr>
        <w:tabs>
          <w:tab w:val="clear" w:pos="360"/>
          <w:tab w:val="decimal" w:pos="864"/>
        </w:tabs>
        <w:spacing w:line="295" w:lineRule="auto"/>
        <w:ind w:left="864" w:hanging="360"/>
        <w:jc w:val="both"/>
        <w:rPr>
          <w:rFonts w:ascii="Tahoma" w:hAnsi="Tahoma"/>
          <w:color w:val="3D4D53"/>
          <w:spacing w:val="8"/>
          <w:sz w:val="18"/>
          <w:lang w:val="pl-PL"/>
        </w:rPr>
      </w:pPr>
      <w:r>
        <w:rPr>
          <w:rFonts w:ascii="Tahoma" w:hAnsi="Tahoma"/>
          <w:color w:val="3D4D53"/>
          <w:spacing w:val="8"/>
          <w:sz w:val="18"/>
          <w:lang w:val="pl-PL"/>
        </w:rPr>
        <w:t xml:space="preserve">udzielanie pożyczek lub zabezpieczania zobowiązań majątkiem Fundacji w stosunku do jej </w:t>
      </w:r>
      <w:r>
        <w:rPr>
          <w:rFonts w:ascii="Tahoma" w:hAnsi="Tahoma"/>
          <w:color w:val="3D4D53"/>
          <w:spacing w:val="7"/>
          <w:sz w:val="18"/>
          <w:lang w:val="pl-PL"/>
        </w:rPr>
        <w:t xml:space="preserve">członków, członków organów lub pracowników oraz osób, z którymi członkowie, członkowie organów oraz pracownicy organizacji pozostają w związku małżeńskim, we wspólnym pożyciu </w:t>
      </w:r>
      <w:r>
        <w:rPr>
          <w:rFonts w:ascii="Tahoma" w:hAnsi="Tahoma"/>
          <w:color w:val="3D4D53"/>
          <w:spacing w:val="13"/>
          <w:sz w:val="18"/>
          <w:lang w:val="pl-PL"/>
        </w:rPr>
        <w:t xml:space="preserve">albo w stosunku pokrewieństwa lub powinowactwa w linii prostej, pokrewieństwa lub </w:t>
      </w:r>
      <w:r>
        <w:rPr>
          <w:rFonts w:ascii="Tahoma" w:hAnsi="Tahoma"/>
          <w:color w:val="3D4D53"/>
          <w:spacing w:val="7"/>
          <w:sz w:val="18"/>
          <w:lang w:val="pl-PL"/>
        </w:rPr>
        <w:t xml:space="preserve">powinowactwa w linii bocznej do drugiego stopnia albo są związani z tytułu przysposobienia, </w:t>
      </w:r>
      <w:r>
        <w:rPr>
          <w:rFonts w:ascii="Tahoma" w:hAnsi="Tahoma"/>
          <w:color w:val="3D4D53"/>
          <w:spacing w:val="9"/>
          <w:sz w:val="18"/>
          <w:lang w:val="pl-PL"/>
        </w:rPr>
        <w:t>opieki lub kurateli, zwanych dalej „osobami bliskimi",</w:t>
      </w:r>
    </w:p>
    <w:p w14:paraId="2BD3F130" w14:textId="77777777" w:rsidR="009F0B9B" w:rsidRDefault="00000000">
      <w:pPr>
        <w:numPr>
          <w:ilvl w:val="0"/>
          <w:numId w:val="8"/>
        </w:numPr>
        <w:tabs>
          <w:tab w:val="clear" w:pos="360"/>
          <w:tab w:val="decimal" w:pos="864"/>
        </w:tabs>
        <w:spacing w:line="300" w:lineRule="auto"/>
        <w:ind w:left="864" w:hanging="360"/>
        <w:jc w:val="both"/>
        <w:rPr>
          <w:rFonts w:ascii="Tahoma" w:hAnsi="Tahoma"/>
          <w:color w:val="3D4D53"/>
          <w:spacing w:val="8"/>
          <w:sz w:val="18"/>
          <w:lang w:val="pl-PL"/>
        </w:rPr>
      </w:pPr>
      <w:r>
        <w:rPr>
          <w:rFonts w:ascii="Tahoma" w:hAnsi="Tahoma"/>
          <w:color w:val="3D4D53"/>
          <w:spacing w:val="8"/>
          <w:sz w:val="18"/>
          <w:lang w:val="pl-PL"/>
        </w:rPr>
        <w:t xml:space="preserve">przekazywanie majątku Fundacji na rzecz ich członków, członków organów lub pracowników </w:t>
      </w:r>
      <w:r>
        <w:rPr>
          <w:rFonts w:ascii="Tahoma" w:hAnsi="Tahoma"/>
          <w:color w:val="3D4D53"/>
          <w:spacing w:val="7"/>
          <w:sz w:val="18"/>
          <w:lang w:val="pl-PL"/>
        </w:rPr>
        <w:t xml:space="preserve">oraz ich osób bliskich, na zasadach innych niż w stosunku do osób trzecich, w szczególności, </w:t>
      </w:r>
      <w:r>
        <w:rPr>
          <w:rFonts w:ascii="Tahoma" w:hAnsi="Tahoma"/>
          <w:color w:val="3D4D53"/>
          <w:spacing w:val="9"/>
          <w:sz w:val="18"/>
          <w:lang w:val="pl-PL"/>
        </w:rPr>
        <w:t>jeżeli przekazanie to następuje bezpłatnie lub na preferencyjnych warunkach,</w:t>
      </w:r>
    </w:p>
    <w:p w14:paraId="7CD88FBB" w14:textId="77777777" w:rsidR="009F0B9B" w:rsidRDefault="00000000">
      <w:pPr>
        <w:numPr>
          <w:ilvl w:val="0"/>
          <w:numId w:val="8"/>
        </w:numPr>
        <w:tabs>
          <w:tab w:val="clear" w:pos="360"/>
          <w:tab w:val="decimal" w:pos="864"/>
        </w:tabs>
        <w:spacing w:line="297" w:lineRule="auto"/>
        <w:ind w:left="864" w:hanging="360"/>
        <w:jc w:val="both"/>
        <w:rPr>
          <w:rFonts w:ascii="Tahoma" w:hAnsi="Tahoma"/>
          <w:color w:val="3D4D53"/>
          <w:spacing w:val="10"/>
          <w:sz w:val="18"/>
          <w:lang w:val="pl-PL"/>
        </w:rPr>
      </w:pPr>
      <w:r>
        <w:rPr>
          <w:rFonts w:ascii="Tahoma" w:hAnsi="Tahoma"/>
          <w:color w:val="3D4D53"/>
          <w:spacing w:val="10"/>
          <w:sz w:val="18"/>
          <w:lang w:val="pl-PL"/>
        </w:rPr>
        <w:t>wykorzystywanie majątku Fundacji na rzecz członków, członków organów lub pracowników oraz ich osób bliskich na zasadach innych niż w stosunku do osób trzecich, chyba że to wykorzystanie bezpośrednio wynika z celu statutowego,</w:t>
      </w:r>
    </w:p>
    <w:p w14:paraId="1B0EFC36" w14:textId="77777777" w:rsidR="009F0B9B" w:rsidRDefault="00000000">
      <w:pPr>
        <w:numPr>
          <w:ilvl w:val="0"/>
          <w:numId w:val="8"/>
        </w:numPr>
        <w:tabs>
          <w:tab w:val="clear" w:pos="360"/>
          <w:tab w:val="decimal" w:pos="864"/>
        </w:tabs>
        <w:spacing w:line="283" w:lineRule="auto"/>
        <w:ind w:left="864" w:hanging="360"/>
        <w:jc w:val="both"/>
        <w:rPr>
          <w:rFonts w:ascii="Tahoma" w:hAnsi="Tahoma"/>
          <w:color w:val="3D4D53"/>
          <w:spacing w:val="12"/>
          <w:sz w:val="18"/>
          <w:lang w:val="pl-PL"/>
        </w:rPr>
      </w:pPr>
      <w:r>
        <w:rPr>
          <w:rFonts w:ascii="Tahoma" w:hAnsi="Tahoma"/>
          <w:color w:val="3D4D53"/>
          <w:spacing w:val="12"/>
          <w:sz w:val="18"/>
          <w:lang w:val="pl-PL"/>
        </w:rPr>
        <w:t xml:space="preserve">zakupu towarów lub usług od podmiotów, </w:t>
      </w:r>
      <w:r>
        <w:rPr>
          <w:rFonts w:ascii="Arial" w:hAnsi="Arial"/>
          <w:color w:val="3D4D53"/>
          <w:spacing w:val="12"/>
          <w:sz w:val="21"/>
          <w:lang w:val="pl-PL"/>
        </w:rPr>
        <w:t xml:space="preserve">w </w:t>
      </w:r>
      <w:r>
        <w:rPr>
          <w:rFonts w:ascii="Tahoma" w:hAnsi="Tahoma"/>
          <w:color w:val="3D4D53"/>
          <w:spacing w:val="12"/>
          <w:sz w:val="18"/>
          <w:lang w:val="pl-PL"/>
        </w:rPr>
        <w:t xml:space="preserve">których uczestniczą członkowie Fundacji, </w:t>
      </w:r>
      <w:r>
        <w:rPr>
          <w:rFonts w:ascii="Tahoma" w:hAnsi="Tahoma"/>
          <w:color w:val="3D4D53"/>
          <w:spacing w:val="10"/>
          <w:sz w:val="18"/>
          <w:lang w:val="pl-PL"/>
        </w:rPr>
        <w:t xml:space="preserve">członkowie jej organów lub pracownicy oraz ich osób bliskich, na zasadach innych niż w </w:t>
      </w:r>
      <w:r>
        <w:rPr>
          <w:rFonts w:ascii="Tahoma" w:hAnsi="Tahoma"/>
          <w:color w:val="3D4D53"/>
          <w:spacing w:val="9"/>
          <w:sz w:val="18"/>
          <w:lang w:val="pl-PL"/>
        </w:rPr>
        <w:t>stosunku do osób trzecich lub po cenach wyższych niż rynkowe.</w:t>
      </w:r>
    </w:p>
    <w:p w14:paraId="28EE6016" w14:textId="77777777" w:rsidR="009F0B9B" w:rsidRDefault="00000000" w:rsidP="0006769A">
      <w:pPr>
        <w:spacing w:before="252" w:after="108"/>
        <w:ind w:left="72"/>
        <w:jc w:val="center"/>
        <w:rPr>
          <w:rFonts w:ascii="Tahoma" w:hAnsi="Tahoma"/>
          <w:color w:val="3D4D53"/>
          <w:sz w:val="18"/>
          <w:lang w:val="pl-PL"/>
        </w:rPr>
      </w:pPr>
      <w:r>
        <w:rPr>
          <w:rFonts w:ascii="Tahoma" w:hAnsi="Tahoma"/>
          <w:color w:val="3D4D53"/>
          <w:sz w:val="18"/>
          <w:lang w:val="pl-PL"/>
        </w:rPr>
        <w:t>§14</w:t>
      </w:r>
    </w:p>
    <w:p w14:paraId="5BE8F5DF" w14:textId="77777777" w:rsidR="009F0B9B" w:rsidRDefault="00000000">
      <w:pPr>
        <w:numPr>
          <w:ilvl w:val="0"/>
          <w:numId w:val="9"/>
        </w:numPr>
        <w:tabs>
          <w:tab w:val="clear" w:pos="360"/>
          <w:tab w:val="decimal" w:pos="864"/>
        </w:tabs>
        <w:spacing w:line="236" w:lineRule="exact"/>
        <w:ind w:left="864" w:hanging="360"/>
        <w:rPr>
          <w:rFonts w:ascii="Tahoma" w:hAnsi="Tahoma"/>
          <w:color w:val="3D4D53"/>
          <w:spacing w:val="15"/>
          <w:sz w:val="18"/>
          <w:lang w:val="pl-PL"/>
        </w:rPr>
      </w:pPr>
      <w:r>
        <w:rPr>
          <w:rFonts w:ascii="Tahoma" w:hAnsi="Tahoma"/>
          <w:color w:val="3D4D53"/>
          <w:spacing w:val="15"/>
          <w:sz w:val="18"/>
          <w:lang w:val="pl-PL"/>
        </w:rPr>
        <w:t>Fundacja odpowiada za swoje zobowiązania całym swoim majątkiem.</w:t>
      </w:r>
    </w:p>
    <w:p w14:paraId="132D499A" w14:textId="77777777" w:rsidR="009F0B9B" w:rsidRDefault="00000000">
      <w:pPr>
        <w:numPr>
          <w:ilvl w:val="0"/>
          <w:numId w:val="9"/>
        </w:numPr>
        <w:tabs>
          <w:tab w:val="clear" w:pos="360"/>
          <w:tab w:val="decimal" w:pos="864"/>
        </w:tabs>
        <w:spacing w:before="36" w:line="276" w:lineRule="exact"/>
        <w:ind w:left="864" w:hanging="360"/>
        <w:rPr>
          <w:rFonts w:ascii="Tahoma" w:hAnsi="Tahoma"/>
          <w:color w:val="3D4D53"/>
          <w:spacing w:val="9"/>
          <w:sz w:val="18"/>
          <w:lang w:val="pl-PL"/>
        </w:rPr>
      </w:pPr>
      <w:r>
        <w:rPr>
          <w:rFonts w:ascii="Tahoma" w:hAnsi="Tahoma"/>
          <w:color w:val="3D4D53"/>
          <w:spacing w:val="9"/>
          <w:sz w:val="18"/>
          <w:lang w:val="pl-PL"/>
        </w:rPr>
        <w:t>Majątek Fundacji może być lokowany w prowadzonych przez Fundację przedsięwzięciach gospodarczych oraz spółkach i papierach wartościowych.</w:t>
      </w:r>
    </w:p>
    <w:p w14:paraId="4B6D4767" w14:textId="77777777" w:rsidR="009F0B9B" w:rsidRDefault="00000000">
      <w:pPr>
        <w:numPr>
          <w:ilvl w:val="0"/>
          <w:numId w:val="9"/>
        </w:numPr>
        <w:tabs>
          <w:tab w:val="clear" w:pos="360"/>
          <w:tab w:val="decimal" w:pos="864"/>
        </w:tabs>
        <w:spacing w:before="72" w:line="264" w:lineRule="auto"/>
        <w:ind w:left="864" w:hanging="360"/>
        <w:rPr>
          <w:rFonts w:ascii="Tahoma" w:hAnsi="Tahoma"/>
          <w:color w:val="3D4D53"/>
          <w:spacing w:val="18"/>
          <w:sz w:val="18"/>
          <w:lang w:val="pl-PL"/>
        </w:rPr>
      </w:pPr>
      <w:r>
        <w:rPr>
          <w:rFonts w:ascii="Tahoma" w:hAnsi="Tahoma"/>
          <w:color w:val="3D4D53"/>
          <w:spacing w:val="18"/>
          <w:sz w:val="18"/>
          <w:lang w:val="pl-PL"/>
        </w:rPr>
        <w:t>Rokiem obrachunkowym jest rok kalendarzowy.</w:t>
      </w:r>
    </w:p>
    <w:p w14:paraId="3A590592" w14:textId="77777777" w:rsidR="009F0B9B" w:rsidRDefault="009F0B9B">
      <w:pPr>
        <w:sectPr w:rsidR="009F0B9B">
          <w:pgSz w:w="11918" w:h="16854"/>
          <w:pgMar w:top="1576" w:right="1349" w:bottom="1528" w:left="1409" w:header="720" w:footer="720" w:gutter="0"/>
          <w:cols w:space="708"/>
        </w:sectPr>
      </w:pPr>
    </w:p>
    <w:p w14:paraId="04379300" w14:textId="1DA37184" w:rsidR="009F0B9B" w:rsidRDefault="00000000">
      <w:pPr>
        <w:spacing w:line="249" w:lineRule="exact"/>
        <w:jc w:val="center"/>
        <w:rPr>
          <w:rFonts w:ascii="Tahoma" w:hAnsi="Tahoma"/>
          <w:color w:val="000000"/>
          <w:spacing w:val="6"/>
          <w:sz w:val="18"/>
          <w:lang w:val="pl-PL"/>
        </w:rPr>
      </w:pPr>
      <w:r>
        <w:rPr>
          <w:rFonts w:ascii="Tahoma" w:hAnsi="Tahoma"/>
          <w:color w:val="000000"/>
          <w:spacing w:val="6"/>
          <w:sz w:val="18"/>
          <w:lang w:val="pl-PL"/>
        </w:rPr>
        <w:lastRenderedPageBreak/>
        <w:t xml:space="preserve">Rozdział </w:t>
      </w:r>
      <w:r w:rsidR="0006769A">
        <w:rPr>
          <w:rFonts w:ascii="Tahoma" w:hAnsi="Tahoma"/>
          <w:color w:val="000000"/>
          <w:spacing w:val="6"/>
          <w:sz w:val="18"/>
          <w:lang w:val="pl-PL"/>
        </w:rPr>
        <w:t>I</w:t>
      </w:r>
      <w:r>
        <w:rPr>
          <w:rFonts w:ascii="Tahoma" w:hAnsi="Tahoma"/>
          <w:color w:val="000000"/>
          <w:spacing w:val="6"/>
          <w:sz w:val="18"/>
          <w:lang w:val="pl-PL"/>
        </w:rPr>
        <w:t xml:space="preserve">V </w:t>
      </w:r>
      <w:r>
        <w:rPr>
          <w:rFonts w:ascii="Tahoma" w:hAnsi="Tahoma"/>
          <w:color w:val="000000"/>
          <w:spacing w:val="6"/>
          <w:sz w:val="18"/>
          <w:lang w:val="pl-PL"/>
        </w:rPr>
        <w:br/>
      </w:r>
      <w:r>
        <w:rPr>
          <w:rFonts w:ascii="Tahoma" w:hAnsi="Tahoma"/>
          <w:color w:val="000000"/>
          <w:spacing w:val="8"/>
          <w:sz w:val="18"/>
          <w:lang w:val="pl-PL"/>
        </w:rPr>
        <w:t>ORGANY FUNDACJI</w:t>
      </w:r>
    </w:p>
    <w:p w14:paraId="630F1C1F" w14:textId="77777777" w:rsidR="009F0B9B" w:rsidRDefault="00000000" w:rsidP="0006769A">
      <w:pPr>
        <w:spacing w:before="252" w:line="200" w:lineRule="exact"/>
        <w:jc w:val="center"/>
        <w:rPr>
          <w:rFonts w:ascii="Tahoma" w:hAnsi="Tahoma"/>
          <w:color w:val="000000"/>
          <w:sz w:val="18"/>
          <w:lang w:val="pl-PL"/>
        </w:rPr>
      </w:pPr>
      <w:r>
        <w:rPr>
          <w:rFonts w:ascii="Tahoma" w:hAnsi="Tahoma"/>
          <w:color w:val="000000"/>
          <w:sz w:val="18"/>
          <w:lang w:val="pl-PL"/>
        </w:rPr>
        <w:t>§15</w:t>
      </w:r>
    </w:p>
    <w:p w14:paraId="55B6C925" w14:textId="77777777" w:rsidR="009F0B9B" w:rsidRDefault="00000000">
      <w:pPr>
        <w:spacing w:before="108" w:line="229" w:lineRule="exact"/>
        <w:rPr>
          <w:rFonts w:ascii="Tahoma" w:hAnsi="Tahoma"/>
          <w:color w:val="000000"/>
          <w:spacing w:val="6"/>
          <w:sz w:val="18"/>
          <w:lang w:val="pl-PL"/>
        </w:rPr>
      </w:pPr>
      <w:r>
        <w:rPr>
          <w:rFonts w:ascii="Tahoma" w:hAnsi="Tahoma"/>
          <w:color w:val="000000"/>
          <w:spacing w:val="6"/>
          <w:sz w:val="18"/>
          <w:lang w:val="pl-PL"/>
        </w:rPr>
        <w:t>Organami Fundacji są:</w:t>
      </w:r>
    </w:p>
    <w:p w14:paraId="604F8241" w14:textId="77777777" w:rsidR="009F0B9B" w:rsidRDefault="00000000">
      <w:pPr>
        <w:numPr>
          <w:ilvl w:val="0"/>
          <w:numId w:val="10"/>
        </w:numPr>
        <w:tabs>
          <w:tab w:val="clear" w:pos="216"/>
          <w:tab w:val="decimal" w:pos="288"/>
        </w:tabs>
        <w:spacing w:before="72" w:line="232" w:lineRule="exact"/>
        <w:ind w:left="72"/>
        <w:rPr>
          <w:rFonts w:ascii="Tahoma" w:hAnsi="Tahoma"/>
          <w:color w:val="000000"/>
          <w:spacing w:val="20"/>
          <w:sz w:val="18"/>
          <w:lang w:val="pl-PL"/>
        </w:rPr>
      </w:pPr>
      <w:r>
        <w:rPr>
          <w:rFonts w:ascii="Tahoma" w:hAnsi="Tahoma"/>
          <w:color w:val="000000"/>
          <w:spacing w:val="20"/>
          <w:sz w:val="18"/>
          <w:lang w:val="pl-PL"/>
        </w:rPr>
        <w:t>Zarząd Fundacji,</w:t>
      </w:r>
    </w:p>
    <w:p w14:paraId="6544F471" w14:textId="77777777" w:rsidR="009F0B9B" w:rsidRDefault="00000000">
      <w:pPr>
        <w:numPr>
          <w:ilvl w:val="0"/>
          <w:numId w:val="10"/>
        </w:numPr>
        <w:tabs>
          <w:tab w:val="clear" w:pos="216"/>
          <w:tab w:val="decimal" w:pos="288"/>
        </w:tabs>
        <w:spacing w:before="72" w:line="233" w:lineRule="exact"/>
        <w:ind w:left="72"/>
        <w:rPr>
          <w:rFonts w:ascii="Tahoma" w:hAnsi="Tahoma"/>
          <w:color w:val="000000"/>
          <w:spacing w:val="14"/>
          <w:sz w:val="18"/>
          <w:lang w:val="pl-PL"/>
        </w:rPr>
      </w:pPr>
      <w:r>
        <w:rPr>
          <w:rFonts w:ascii="Tahoma" w:hAnsi="Tahoma"/>
          <w:color w:val="000000"/>
          <w:spacing w:val="14"/>
          <w:sz w:val="18"/>
          <w:lang w:val="pl-PL"/>
        </w:rPr>
        <w:t>Rada Fundacji;</w:t>
      </w:r>
    </w:p>
    <w:p w14:paraId="2162846B" w14:textId="77777777" w:rsidR="009F0B9B" w:rsidRDefault="00000000" w:rsidP="0006769A">
      <w:pPr>
        <w:spacing w:before="252" w:line="204" w:lineRule="exact"/>
        <w:jc w:val="center"/>
        <w:rPr>
          <w:rFonts w:ascii="Tahoma" w:hAnsi="Tahoma"/>
          <w:color w:val="000000"/>
          <w:sz w:val="18"/>
          <w:lang w:val="pl-PL"/>
        </w:rPr>
      </w:pPr>
      <w:r>
        <w:rPr>
          <w:rFonts w:ascii="Tahoma" w:hAnsi="Tahoma"/>
          <w:color w:val="000000"/>
          <w:sz w:val="18"/>
          <w:lang w:val="pl-PL"/>
        </w:rPr>
        <w:t>§16</w:t>
      </w:r>
    </w:p>
    <w:p w14:paraId="5B7ECFE4" w14:textId="77777777" w:rsidR="009F0B9B" w:rsidRDefault="00000000">
      <w:pPr>
        <w:numPr>
          <w:ilvl w:val="0"/>
          <w:numId w:val="11"/>
        </w:numPr>
        <w:tabs>
          <w:tab w:val="clear" w:pos="360"/>
          <w:tab w:val="decimal" w:pos="792"/>
        </w:tabs>
        <w:spacing w:before="72" w:line="229" w:lineRule="exact"/>
        <w:ind w:left="792" w:hanging="360"/>
        <w:rPr>
          <w:rFonts w:ascii="Tahoma" w:hAnsi="Tahoma"/>
          <w:color w:val="000000"/>
          <w:spacing w:val="15"/>
          <w:sz w:val="18"/>
          <w:lang w:val="pl-PL"/>
        </w:rPr>
      </w:pPr>
      <w:r>
        <w:rPr>
          <w:rFonts w:ascii="Tahoma" w:hAnsi="Tahoma"/>
          <w:color w:val="000000"/>
          <w:spacing w:val="15"/>
          <w:sz w:val="18"/>
          <w:lang w:val="pl-PL"/>
        </w:rPr>
        <w:t>Zarząd Fundacji składa się z 2 do 5 osób.</w:t>
      </w:r>
    </w:p>
    <w:p w14:paraId="2AFA418F" w14:textId="77777777" w:rsidR="009F0B9B" w:rsidRDefault="00000000">
      <w:pPr>
        <w:numPr>
          <w:ilvl w:val="0"/>
          <w:numId w:val="11"/>
        </w:numPr>
        <w:tabs>
          <w:tab w:val="clear" w:pos="360"/>
          <w:tab w:val="decimal" w:pos="792"/>
        </w:tabs>
        <w:spacing w:before="72" w:line="232" w:lineRule="exact"/>
        <w:ind w:left="432"/>
        <w:rPr>
          <w:rFonts w:ascii="Tahoma" w:hAnsi="Tahoma"/>
          <w:color w:val="000000"/>
          <w:spacing w:val="15"/>
          <w:sz w:val="18"/>
          <w:lang w:val="pl-PL"/>
        </w:rPr>
      </w:pPr>
      <w:r>
        <w:rPr>
          <w:rFonts w:ascii="Tahoma" w:hAnsi="Tahoma"/>
          <w:color w:val="000000"/>
          <w:spacing w:val="15"/>
          <w:sz w:val="18"/>
          <w:lang w:val="pl-PL"/>
        </w:rPr>
        <w:t>Zarząd Fundacji zostaje powołany na czas nieoznaczony.</w:t>
      </w:r>
    </w:p>
    <w:p w14:paraId="5DB1DBB8" w14:textId="77777777" w:rsidR="009F0B9B" w:rsidRDefault="00000000">
      <w:pPr>
        <w:numPr>
          <w:ilvl w:val="0"/>
          <w:numId w:val="11"/>
        </w:numPr>
        <w:tabs>
          <w:tab w:val="clear" w:pos="360"/>
          <w:tab w:val="decimal" w:pos="792"/>
        </w:tabs>
        <w:spacing w:before="72" w:line="232" w:lineRule="exact"/>
        <w:ind w:left="432"/>
        <w:rPr>
          <w:rFonts w:ascii="Tahoma" w:hAnsi="Tahoma"/>
          <w:color w:val="000000"/>
          <w:spacing w:val="13"/>
          <w:sz w:val="18"/>
          <w:lang w:val="pl-PL"/>
        </w:rPr>
      </w:pPr>
      <w:r>
        <w:rPr>
          <w:rFonts w:ascii="Tahoma" w:hAnsi="Tahoma"/>
          <w:color w:val="000000"/>
          <w:spacing w:val="13"/>
          <w:sz w:val="18"/>
          <w:lang w:val="pl-PL"/>
        </w:rPr>
        <w:t>W skład pierwszego Zarządu Fundacji wchodzi Marcin Szczotka oraz Agnieszka Kudła.</w:t>
      </w:r>
    </w:p>
    <w:p w14:paraId="0B471AB5" w14:textId="77777777" w:rsidR="009F0B9B" w:rsidRDefault="00000000">
      <w:pPr>
        <w:numPr>
          <w:ilvl w:val="0"/>
          <w:numId w:val="11"/>
        </w:numPr>
        <w:tabs>
          <w:tab w:val="clear" w:pos="360"/>
          <w:tab w:val="decimal" w:pos="792"/>
        </w:tabs>
        <w:spacing w:before="72" w:line="269" w:lineRule="exact"/>
        <w:ind w:left="792" w:hanging="360"/>
        <w:rPr>
          <w:rFonts w:ascii="Tahoma" w:hAnsi="Tahoma"/>
          <w:color w:val="000000"/>
          <w:spacing w:val="6"/>
          <w:sz w:val="18"/>
          <w:lang w:val="pl-PL"/>
        </w:rPr>
      </w:pPr>
      <w:r>
        <w:rPr>
          <w:rFonts w:ascii="Tahoma" w:hAnsi="Tahoma"/>
          <w:color w:val="000000"/>
          <w:spacing w:val="6"/>
          <w:sz w:val="18"/>
          <w:lang w:val="pl-PL"/>
        </w:rPr>
        <w:t xml:space="preserve">Członkiem Zarządu Fundacji może być pełnoletnia osoba fizyczna, mająca pełną zdolność do </w:t>
      </w:r>
      <w:r>
        <w:rPr>
          <w:rFonts w:ascii="Tahoma" w:hAnsi="Tahoma"/>
          <w:color w:val="000000"/>
          <w:spacing w:val="8"/>
          <w:sz w:val="18"/>
          <w:lang w:val="pl-PL"/>
        </w:rPr>
        <w:t>czynności prawnych.</w:t>
      </w:r>
    </w:p>
    <w:p w14:paraId="41D844B5" w14:textId="77777777" w:rsidR="009F0B9B" w:rsidRDefault="00000000">
      <w:pPr>
        <w:numPr>
          <w:ilvl w:val="0"/>
          <w:numId w:val="11"/>
        </w:numPr>
        <w:tabs>
          <w:tab w:val="clear" w:pos="360"/>
          <w:tab w:val="decimal" w:pos="792"/>
        </w:tabs>
        <w:spacing w:before="72" w:line="282" w:lineRule="exact"/>
        <w:ind w:left="792" w:hanging="360"/>
        <w:jc w:val="both"/>
        <w:rPr>
          <w:rFonts w:ascii="Tahoma" w:hAnsi="Tahoma"/>
          <w:color w:val="000000"/>
          <w:spacing w:val="6"/>
          <w:sz w:val="18"/>
          <w:lang w:val="pl-PL"/>
        </w:rPr>
      </w:pPr>
      <w:r>
        <w:rPr>
          <w:rFonts w:ascii="Tahoma" w:hAnsi="Tahoma"/>
          <w:color w:val="000000"/>
          <w:spacing w:val="6"/>
          <w:sz w:val="18"/>
          <w:lang w:val="pl-PL"/>
        </w:rPr>
        <w:t xml:space="preserve">W przypadku rezygnacji z funkcji członka Zarządu lub braku możliwości dalszego pełnienia tej </w:t>
      </w:r>
      <w:r>
        <w:rPr>
          <w:rFonts w:ascii="Tahoma" w:hAnsi="Tahoma"/>
          <w:color w:val="000000"/>
          <w:spacing w:val="10"/>
          <w:sz w:val="18"/>
          <w:lang w:val="pl-PL"/>
        </w:rPr>
        <w:t xml:space="preserve">funkcji, nowych członków Zarządu powołuje Rada Fundacji większością głosów, w obecności </w:t>
      </w:r>
      <w:r>
        <w:rPr>
          <w:rFonts w:ascii="Tahoma" w:hAnsi="Tahoma"/>
          <w:color w:val="000000"/>
          <w:spacing w:val="8"/>
          <w:sz w:val="18"/>
          <w:lang w:val="pl-PL"/>
        </w:rPr>
        <w:t>co najmniej połowy jej członków.</w:t>
      </w:r>
    </w:p>
    <w:p w14:paraId="20D09B03" w14:textId="77777777" w:rsidR="009F0B9B" w:rsidRDefault="00000000">
      <w:pPr>
        <w:numPr>
          <w:ilvl w:val="0"/>
          <w:numId w:val="11"/>
        </w:numPr>
        <w:tabs>
          <w:tab w:val="clear" w:pos="360"/>
          <w:tab w:val="decimal" w:pos="792"/>
        </w:tabs>
        <w:spacing w:before="72" w:line="285" w:lineRule="exact"/>
        <w:ind w:left="792" w:hanging="360"/>
        <w:jc w:val="both"/>
        <w:rPr>
          <w:rFonts w:ascii="Tahoma" w:hAnsi="Tahoma"/>
          <w:color w:val="000000"/>
          <w:spacing w:val="7"/>
          <w:sz w:val="18"/>
          <w:lang w:val="pl-PL"/>
        </w:rPr>
      </w:pPr>
      <w:r>
        <w:rPr>
          <w:rFonts w:ascii="Tahoma" w:hAnsi="Tahoma"/>
          <w:color w:val="000000"/>
          <w:spacing w:val="7"/>
          <w:sz w:val="18"/>
          <w:lang w:val="pl-PL"/>
        </w:rPr>
        <w:t xml:space="preserve">Pozostali członkowie Zarządu posiadają prawo sprzeciwu co do osób powołanych przez Radę </w:t>
      </w:r>
      <w:r>
        <w:rPr>
          <w:rFonts w:ascii="Tahoma" w:hAnsi="Tahoma"/>
          <w:color w:val="000000"/>
          <w:spacing w:val="13"/>
          <w:sz w:val="18"/>
          <w:lang w:val="pl-PL"/>
        </w:rPr>
        <w:t xml:space="preserve">Fundacji. W przypadku jego zgłoszenia Rada Fundacji powołuje nową osobę lub może </w:t>
      </w:r>
      <w:r>
        <w:rPr>
          <w:rFonts w:ascii="Tahoma" w:hAnsi="Tahoma"/>
          <w:color w:val="000000"/>
          <w:spacing w:val="9"/>
          <w:sz w:val="18"/>
          <w:lang w:val="pl-PL"/>
        </w:rPr>
        <w:t>ponownie powołać osobę, co do której zgłoszono sprzeciw w sposób jednomyślny.</w:t>
      </w:r>
    </w:p>
    <w:p w14:paraId="7DD791F6" w14:textId="77777777" w:rsidR="009F0B9B" w:rsidRDefault="00000000" w:rsidP="0006769A">
      <w:pPr>
        <w:spacing w:before="252" w:line="207" w:lineRule="exact"/>
        <w:jc w:val="center"/>
        <w:rPr>
          <w:rFonts w:ascii="Tahoma" w:hAnsi="Tahoma"/>
          <w:color w:val="000000"/>
          <w:sz w:val="18"/>
          <w:lang w:val="pl-PL"/>
        </w:rPr>
      </w:pPr>
      <w:r>
        <w:rPr>
          <w:rFonts w:ascii="Tahoma" w:hAnsi="Tahoma"/>
          <w:color w:val="000000"/>
          <w:sz w:val="18"/>
          <w:lang w:val="pl-PL"/>
        </w:rPr>
        <w:t>§17</w:t>
      </w:r>
    </w:p>
    <w:p w14:paraId="52077C55" w14:textId="77777777" w:rsidR="009F0B9B" w:rsidRDefault="00000000">
      <w:pPr>
        <w:spacing w:before="72" w:line="240" w:lineRule="exact"/>
        <w:ind w:left="360"/>
        <w:rPr>
          <w:rFonts w:ascii="Tahoma" w:hAnsi="Tahoma"/>
          <w:color w:val="000000"/>
          <w:spacing w:val="9"/>
          <w:sz w:val="18"/>
          <w:lang w:val="pl-PL"/>
        </w:rPr>
      </w:pPr>
      <w:r>
        <w:rPr>
          <w:rFonts w:ascii="Tahoma" w:hAnsi="Tahoma"/>
          <w:color w:val="000000"/>
          <w:spacing w:val="9"/>
          <w:sz w:val="18"/>
          <w:lang w:val="pl-PL"/>
        </w:rPr>
        <w:t>1. Zarząd kieruje działalnością Fundacji i reprezentuje ją na zewnątrz.</w:t>
      </w:r>
    </w:p>
    <w:p w14:paraId="0439AD5D" w14:textId="77777777" w:rsidR="009F0B9B" w:rsidRDefault="00000000">
      <w:pPr>
        <w:spacing w:before="72" w:line="253" w:lineRule="exact"/>
        <w:ind w:left="720" w:hanging="360"/>
        <w:rPr>
          <w:rFonts w:ascii="Tahoma" w:hAnsi="Tahoma"/>
          <w:color w:val="000000"/>
          <w:spacing w:val="23"/>
          <w:sz w:val="18"/>
          <w:lang w:val="pl-PL"/>
        </w:rPr>
      </w:pPr>
      <w:r>
        <w:rPr>
          <w:rFonts w:ascii="Tahoma" w:hAnsi="Tahoma"/>
          <w:color w:val="000000"/>
          <w:spacing w:val="23"/>
          <w:sz w:val="18"/>
          <w:lang w:val="pl-PL"/>
        </w:rPr>
        <w:t xml:space="preserve">2. Do reprezentowania Fundacji upoważniony jest każdy członek Zarządu Fundacji </w:t>
      </w:r>
      <w:r>
        <w:rPr>
          <w:rFonts w:ascii="Tahoma" w:hAnsi="Tahoma"/>
          <w:color w:val="000000"/>
          <w:spacing w:val="10"/>
          <w:sz w:val="18"/>
          <w:lang w:val="pl-PL"/>
        </w:rPr>
        <w:t>samodzielnie.</w:t>
      </w:r>
    </w:p>
    <w:p w14:paraId="33BC6C27" w14:textId="77777777" w:rsidR="009F0B9B" w:rsidRDefault="00000000">
      <w:pPr>
        <w:spacing w:before="72" w:line="236" w:lineRule="exact"/>
        <w:ind w:left="360"/>
        <w:rPr>
          <w:rFonts w:ascii="Tahoma" w:hAnsi="Tahoma"/>
          <w:color w:val="000000"/>
          <w:spacing w:val="10"/>
          <w:sz w:val="18"/>
          <w:lang w:val="pl-PL"/>
        </w:rPr>
      </w:pPr>
      <w:r>
        <w:rPr>
          <w:rFonts w:ascii="Tahoma" w:hAnsi="Tahoma"/>
          <w:color w:val="000000"/>
          <w:spacing w:val="10"/>
          <w:sz w:val="18"/>
          <w:lang w:val="pl-PL"/>
        </w:rPr>
        <w:t>3. Do zadań Zarządu należy w szczególności:</w:t>
      </w:r>
    </w:p>
    <w:p w14:paraId="5E8DE3D1" w14:textId="77777777" w:rsidR="009F0B9B" w:rsidRDefault="00000000">
      <w:pPr>
        <w:numPr>
          <w:ilvl w:val="0"/>
          <w:numId w:val="12"/>
        </w:numPr>
        <w:tabs>
          <w:tab w:val="clear" w:pos="432"/>
          <w:tab w:val="decimal" w:pos="864"/>
        </w:tabs>
        <w:spacing w:before="72" w:line="232" w:lineRule="exact"/>
        <w:ind w:left="864" w:hanging="432"/>
        <w:rPr>
          <w:rFonts w:ascii="Tahoma" w:hAnsi="Tahoma"/>
          <w:color w:val="000000"/>
          <w:spacing w:val="26"/>
          <w:sz w:val="18"/>
          <w:lang w:val="pl-PL"/>
        </w:rPr>
      </w:pPr>
      <w:r>
        <w:rPr>
          <w:rFonts w:ascii="Tahoma" w:hAnsi="Tahoma"/>
          <w:color w:val="000000"/>
          <w:spacing w:val="26"/>
          <w:sz w:val="18"/>
          <w:lang w:val="pl-PL"/>
        </w:rPr>
        <w:t>uchwalanie regulaminów,</w:t>
      </w:r>
    </w:p>
    <w:p w14:paraId="0469A5FE" w14:textId="77777777" w:rsidR="009F0B9B" w:rsidRDefault="00000000">
      <w:pPr>
        <w:numPr>
          <w:ilvl w:val="0"/>
          <w:numId w:val="12"/>
        </w:numPr>
        <w:tabs>
          <w:tab w:val="clear" w:pos="432"/>
          <w:tab w:val="decimal" w:pos="864"/>
        </w:tabs>
        <w:spacing w:before="72" w:line="239" w:lineRule="exact"/>
        <w:ind w:left="432"/>
        <w:rPr>
          <w:rFonts w:ascii="Tahoma" w:hAnsi="Tahoma"/>
          <w:color w:val="000000"/>
          <w:spacing w:val="10"/>
          <w:sz w:val="18"/>
          <w:lang w:val="pl-PL"/>
        </w:rPr>
      </w:pPr>
      <w:r>
        <w:rPr>
          <w:rFonts w:ascii="Tahoma" w:hAnsi="Tahoma"/>
          <w:color w:val="000000"/>
          <w:spacing w:val="10"/>
          <w:sz w:val="18"/>
          <w:lang w:val="pl-PL"/>
        </w:rPr>
        <w:t>tworzenie innych organów Fundacji,</w:t>
      </w:r>
    </w:p>
    <w:p w14:paraId="6411A550" w14:textId="77777777" w:rsidR="009F0B9B" w:rsidRDefault="00000000">
      <w:pPr>
        <w:numPr>
          <w:ilvl w:val="0"/>
          <w:numId w:val="12"/>
        </w:numPr>
        <w:tabs>
          <w:tab w:val="clear" w:pos="432"/>
          <w:tab w:val="decimal" w:pos="864"/>
        </w:tabs>
        <w:spacing w:before="72" w:line="233" w:lineRule="exact"/>
        <w:ind w:left="432"/>
        <w:rPr>
          <w:rFonts w:ascii="Tahoma" w:hAnsi="Tahoma"/>
          <w:color w:val="000000"/>
          <w:spacing w:val="19"/>
          <w:sz w:val="18"/>
          <w:lang w:val="pl-PL"/>
        </w:rPr>
      </w:pPr>
      <w:r>
        <w:rPr>
          <w:rFonts w:ascii="Tahoma" w:hAnsi="Tahoma"/>
          <w:color w:val="000000"/>
          <w:spacing w:val="19"/>
          <w:sz w:val="18"/>
          <w:lang w:val="pl-PL"/>
        </w:rPr>
        <w:t>sprawowanie zarządu majątkiem Fundacji,</w:t>
      </w:r>
    </w:p>
    <w:p w14:paraId="13FFD611" w14:textId="77777777" w:rsidR="009F0B9B" w:rsidRDefault="00000000">
      <w:pPr>
        <w:numPr>
          <w:ilvl w:val="0"/>
          <w:numId w:val="12"/>
        </w:numPr>
        <w:tabs>
          <w:tab w:val="clear" w:pos="432"/>
          <w:tab w:val="decimal" w:pos="864"/>
        </w:tabs>
        <w:spacing w:before="72" w:line="275" w:lineRule="exact"/>
        <w:ind w:left="864" w:hanging="432"/>
        <w:rPr>
          <w:rFonts w:ascii="Tahoma" w:hAnsi="Tahoma"/>
          <w:color w:val="000000"/>
          <w:spacing w:val="13"/>
          <w:sz w:val="18"/>
          <w:lang w:val="pl-PL"/>
        </w:rPr>
      </w:pPr>
      <w:r>
        <w:rPr>
          <w:rFonts w:ascii="Tahoma" w:hAnsi="Tahoma"/>
          <w:color w:val="000000"/>
          <w:spacing w:val="13"/>
          <w:sz w:val="18"/>
          <w:lang w:val="pl-PL"/>
        </w:rPr>
        <w:t xml:space="preserve">ustalanie wielkości zatrudnienia i wysokości środków na wynagrodzenia pracowników </w:t>
      </w:r>
      <w:r>
        <w:rPr>
          <w:rFonts w:ascii="Tahoma" w:hAnsi="Tahoma"/>
          <w:color w:val="000000"/>
          <w:sz w:val="18"/>
          <w:lang w:val="pl-PL"/>
        </w:rPr>
        <w:t>Fundacji,</w:t>
      </w:r>
    </w:p>
    <w:p w14:paraId="58C40225" w14:textId="77777777" w:rsidR="009F0B9B" w:rsidRDefault="00000000">
      <w:pPr>
        <w:numPr>
          <w:ilvl w:val="0"/>
          <w:numId w:val="12"/>
        </w:numPr>
        <w:tabs>
          <w:tab w:val="clear" w:pos="432"/>
          <w:tab w:val="decimal" w:pos="864"/>
        </w:tabs>
        <w:spacing w:before="36" w:line="269" w:lineRule="exact"/>
        <w:ind w:left="864" w:hanging="432"/>
        <w:rPr>
          <w:rFonts w:ascii="Tahoma" w:hAnsi="Tahoma"/>
          <w:color w:val="000000"/>
          <w:spacing w:val="11"/>
          <w:sz w:val="18"/>
          <w:lang w:val="pl-PL"/>
        </w:rPr>
      </w:pPr>
      <w:r>
        <w:rPr>
          <w:rFonts w:ascii="Tahoma" w:hAnsi="Tahoma"/>
          <w:color w:val="000000"/>
          <w:spacing w:val="11"/>
          <w:sz w:val="18"/>
          <w:lang w:val="pl-PL"/>
        </w:rPr>
        <w:t xml:space="preserve">podejmowanie decyzji we wszelkich sprawach nie przekazanych do kompetencji innych </w:t>
      </w:r>
      <w:r>
        <w:rPr>
          <w:rFonts w:ascii="Tahoma" w:hAnsi="Tahoma"/>
          <w:color w:val="000000"/>
          <w:sz w:val="18"/>
          <w:lang w:val="pl-PL"/>
        </w:rPr>
        <w:t>organów,</w:t>
      </w:r>
    </w:p>
    <w:p w14:paraId="72933994" w14:textId="77777777" w:rsidR="009F0B9B" w:rsidRDefault="00000000">
      <w:pPr>
        <w:numPr>
          <w:ilvl w:val="0"/>
          <w:numId w:val="12"/>
        </w:numPr>
        <w:tabs>
          <w:tab w:val="clear" w:pos="432"/>
          <w:tab w:val="decimal" w:pos="864"/>
        </w:tabs>
        <w:spacing w:before="72" w:line="240" w:lineRule="exact"/>
        <w:ind w:left="864" w:hanging="432"/>
        <w:rPr>
          <w:rFonts w:ascii="Tahoma" w:hAnsi="Tahoma"/>
          <w:color w:val="000000"/>
          <w:spacing w:val="17"/>
          <w:sz w:val="18"/>
          <w:lang w:val="pl-PL"/>
        </w:rPr>
      </w:pPr>
      <w:r>
        <w:rPr>
          <w:rFonts w:ascii="Tahoma" w:hAnsi="Tahoma"/>
          <w:color w:val="000000"/>
          <w:spacing w:val="17"/>
          <w:sz w:val="18"/>
          <w:lang w:val="pl-PL"/>
        </w:rPr>
        <w:t>opracowanie struktur organizacyjnych Fundacji,</w:t>
      </w:r>
    </w:p>
    <w:p w14:paraId="1514D170" w14:textId="77777777" w:rsidR="009F0B9B" w:rsidRDefault="00000000">
      <w:pPr>
        <w:numPr>
          <w:ilvl w:val="0"/>
          <w:numId w:val="12"/>
        </w:numPr>
        <w:tabs>
          <w:tab w:val="clear" w:pos="432"/>
          <w:tab w:val="decimal" w:pos="864"/>
        </w:tabs>
        <w:spacing w:line="247" w:lineRule="exact"/>
        <w:ind w:left="864" w:hanging="432"/>
        <w:rPr>
          <w:rFonts w:ascii="Tahoma" w:hAnsi="Tahoma"/>
          <w:color w:val="000000"/>
          <w:spacing w:val="15"/>
          <w:sz w:val="18"/>
          <w:lang w:val="pl-PL"/>
        </w:rPr>
      </w:pPr>
      <w:r>
        <w:rPr>
          <w:rFonts w:ascii="Tahoma" w:hAnsi="Tahoma"/>
          <w:color w:val="000000"/>
          <w:spacing w:val="15"/>
          <w:sz w:val="18"/>
          <w:lang w:val="pl-PL"/>
        </w:rPr>
        <w:t>powoływanie i odwoływanie kierowników jednostek organizacyjnych Fundacji,</w:t>
      </w:r>
    </w:p>
    <w:p w14:paraId="5AB3741A" w14:textId="77777777" w:rsidR="009F0B9B" w:rsidRDefault="00000000">
      <w:pPr>
        <w:numPr>
          <w:ilvl w:val="0"/>
          <w:numId w:val="12"/>
        </w:numPr>
        <w:tabs>
          <w:tab w:val="clear" w:pos="432"/>
          <w:tab w:val="decimal" w:pos="864"/>
        </w:tabs>
        <w:spacing w:line="250" w:lineRule="exact"/>
        <w:ind w:left="864" w:hanging="432"/>
        <w:rPr>
          <w:rFonts w:ascii="Tahoma" w:hAnsi="Tahoma"/>
          <w:color w:val="000000"/>
          <w:spacing w:val="15"/>
          <w:sz w:val="18"/>
          <w:lang w:val="pl-PL"/>
        </w:rPr>
      </w:pPr>
      <w:r>
        <w:rPr>
          <w:rFonts w:ascii="Tahoma" w:hAnsi="Tahoma"/>
          <w:color w:val="000000"/>
          <w:spacing w:val="15"/>
          <w:sz w:val="18"/>
          <w:lang w:val="pl-PL"/>
        </w:rPr>
        <w:t>ustanawianie odznaczeń, nagród, wyróżnień i certyfikatów,</w:t>
      </w:r>
    </w:p>
    <w:p w14:paraId="3179EF0D" w14:textId="77777777" w:rsidR="009F0B9B" w:rsidRDefault="00000000">
      <w:pPr>
        <w:numPr>
          <w:ilvl w:val="0"/>
          <w:numId w:val="12"/>
        </w:numPr>
        <w:tabs>
          <w:tab w:val="clear" w:pos="432"/>
          <w:tab w:val="decimal" w:pos="864"/>
        </w:tabs>
        <w:spacing w:line="249" w:lineRule="exact"/>
        <w:ind w:left="864" w:hanging="432"/>
        <w:rPr>
          <w:rFonts w:ascii="Tahoma" w:hAnsi="Tahoma"/>
          <w:color w:val="000000"/>
          <w:spacing w:val="15"/>
          <w:sz w:val="18"/>
          <w:lang w:val="pl-PL"/>
        </w:rPr>
      </w:pPr>
      <w:r>
        <w:rPr>
          <w:rFonts w:ascii="Tahoma" w:hAnsi="Tahoma"/>
          <w:color w:val="000000"/>
          <w:spacing w:val="15"/>
          <w:sz w:val="18"/>
          <w:lang w:val="pl-PL"/>
        </w:rPr>
        <w:t xml:space="preserve">przyjmowanie darowizn, spadków </w:t>
      </w:r>
      <w:r>
        <w:rPr>
          <w:rFonts w:ascii="Tahoma" w:hAnsi="Tahoma"/>
          <w:color w:val="000000"/>
          <w:spacing w:val="15"/>
          <w:sz w:val="19"/>
          <w:lang w:val="pl-PL"/>
        </w:rPr>
        <w:t xml:space="preserve">i </w:t>
      </w:r>
      <w:r>
        <w:rPr>
          <w:rFonts w:ascii="Tahoma" w:hAnsi="Tahoma"/>
          <w:color w:val="000000"/>
          <w:spacing w:val="15"/>
          <w:sz w:val="18"/>
          <w:lang w:val="pl-PL"/>
        </w:rPr>
        <w:t>zapisów, subwencji i dotacji,</w:t>
      </w:r>
    </w:p>
    <w:p w14:paraId="2DD484E3" w14:textId="77777777" w:rsidR="009F0B9B" w:rsidRDefault="00000000">
      <w:pPr>
        <w:numPr>
          <w:ilvl w:val="0"/>
          <w:numId w:val="12"/>
        </w:numPr>
        <w:tabs>
          <w:tab w:val="clear" w:pos="432"/>
          <w:tab w:val="decimal" w:pos="864"/>
        </w:tabs>
        <w:spacing w:before="72" w:line="228" w:lineRule="exact"/>
        <w:ind w:left="864" w:hanging="432"/>
        <w:rPr>
          <w:rFonts w:ascii="Tahoma" w:hAnsi="Tahoma"/>
          <w:color w:val="000000"/>
          <w:spacing w:val="20"/>
          <w:sz w:val="18"/>
          <w:lang w:val="pl-PL"/>
        </w:rPr>
      </w:pPr>
      <w:r>
        <w:rPr>
          <w:rFonts w:ascii="Tahoma" w:hAnsi="Tahoma"/>
          <w:color w:val="000000"/>
          <w:spacing w:val="20"/>
          <w:sz w:val="18"/>
          <w:lang w:val="pl-PL"/>
        </w:rPr>
        <w:t>uchwalanie zmian statutu Fundacji;</w:t>
      </w:r>
    </w:p>
    <w:p w14:paraId="4CFAD706" w14:textId="77777777" w:rsidR="009F0B9B" w:rsidRDefault="00000000">
      <w:pPr>
        <w:spacing w:before="72" w:line="285" w:lineRule="exact"/>
        <w:ind w:left="792" w:hanging="432"/>
        <w:jc w:val="both"/>
        <w:rPr>
          <w:rFonts w:ascii="Tahoma" w:hAnsi="Tahoma"/>
          <w:color w:val="000000"/>
          <w:spacing w:val="12"/>
          <w:sz w:val="18"/>
          <w:lang w:val="pl-PL"/>
        </w:rPr>
      </w:pPr>
      <w:r>
        <w:rPr>
          <w:rFonts w:ascii="Tahoma" w:hAnsi="Tahoma"/>
          <w:color w:val="000000"/>
          <w:spacing w:val="12"/>
          <w:sz w:val="18"/>
          <w:lang w:val="pl-PL"/>
        </w:rPr>
        <w:t xml:space="preserve">4. Zarząd podejmuje decyzje na posiedzeniach w formie uchwał — zwykłą większością głosów jego członków obecnych na posiedzeniu Zarządu. W przypadku Zarządu dwuosobowego </w:t>
      </w:r>
      <w:r>
        <w:rPr>
          <w:rFonts w:ascii="Tahoma" w:hAnsi="Tahoma"/>
          <w:color w:val="000000"/>
          <w:spacing w:val="8"/>
          <w:sz w:val="18"/>
          <w:lang w:val="pl-PL"/>
        </w:rPr>
        <w:t>uchwały zapadają jednomyślnie.</w:t>
      </w:r>
    </w:p>
    <w:p w14:paraId="4E17E3DC" w14:textId="77777777" w:rsidR="009F0B9B" w:rsidRDefault="00000000">
      <w:pPr>
        <w:spacing w:before="72" w:line="268" w:lineRule="auto"/>
        <w:ind w:left="360"/>
        <w:rPr>
          <w:rFonts w:ascii="Tahoma" w:hAnsi="Tahoma"/>
          <w:color w:val="000000"/>
          <w:spacing w:val="10"/>
          <w:sz w:val="18"/>
          <w:lang w:val="pl-PL"/>
        </w:rPr>
      </w:pPr>
      <w:r>
        <w:rPr>
          <w:rFonts w:ascii="Tahoma" w:hAnsi="Tahoma"/>
          <w:color w:val="000000"/>
          <w:spacing w:val="10"/>
          <w:sz w:val="18"/>
          <w:lang w:val="pl-PL"/>
        </w:rPr>
        <w:t>5. Każdemu członkowi Zarządu Fundacji przysługuje jeden głos.</w:t>
      </w:r>
    </w:p>
    <w:p w14:paraId="058D513B" w14:textId="77777777" w:rsidR="009F0B9B" w:rsidRDefault="009F0B9B">
      <w:pPr>
        <w:sectPr w:rsidR="009F0B9B">
          <w:pgSz w:w="11918" w:h="16854"/>
          <w:pgMar w:top="1916" w:right="1349" w:bottom="1708" w:left="1409" w:header="720" w:footer="720" w:gutter="0"/>
          <w:cols w:space="708"/>
        </w:sectPr>
      </w:pPr>
    </w:p>
    <w:p w14:paraId="197203E7" w14:textId="77777777" w:rsidR="009F0B9B" w:rsidRDefault="00000000">
      <w:pPr>
        <w:numPr>
          <w:ilvl w:val="0"/>
          <w:numId w:val="13"/>
        </w:numPr>
        <w:tabs>
          <w:tab w:val="clear" w:pos="360"/>
          <w:tab w:val="decimal" w:pos="792"/>
        </w:tabs>
        <w:spacing w:line="360" w:lineRule="auto"/>
        <w:ind w:left="792" w:hanging="360"/>
        <w:jc w:val="both"/>
        <w:rPr>
          <w:rFonts w:ascii="Verdana" w:hAnsi="Verdana"/>
          <w:color w:val="000000"/>
          <w:spacing w:val="-5"/>
          <w:sz w:val="18"/>
          <w:lang w:val="pl-PL"/>
        </w:rPr>
      </w:pPr>
      <w:r>
        <w:rPr>
          <w:rFonts w:ascii="Verdana" w:hAnsi="Verdana"/>
          <w:color w:val="000000"/>
          <w:spacing w:val="-5"/>
          <w:sz w:val="18"/>
          <w:lang w:val="pl-PL"/>
        </w:rPr>
        <w:lastRenderedPageBreak/>
        <w:t xml:space="preserve">Posiedzenie Zarządu Fundacji może zwołać każdy z jego członków. O posiedzeniu muszą być </w:t>
      </w:r>
      <w:r>
        <w:rPr>
          <w:rFonts w:ascii="Verdana" w:hAnsi="Verdana"/>
          <w:color w:val="000000"/>
          <w:spacing w:val="5"/>
          <w:sz w:val="18"/>
          <w:lang w:val="pl-PL"/>
        </w:rPr>
        <w:t xml:space="preserve">powiadomieni wszyscy członkowie Zarządu za pośrednictwem środków komunikacji </w:t>
      </w:r>
      <w:r>
        <w:rPr>
          <w:rFonts w:ascii="Verdana" w:hAnsi="Verdana"/>
          <w:color w:val="000000"/>
          <w:spacing w:val="-2"/>
          <w:sz w:val="18"/>
          <w:lang w:val="pl-PL"/>
        </w:rPr>
        <w:t>elektronicznej.</w:t>
      </w:r>
    </w:p>
    <w:p w14:paraId="460C62A0" w14:textId="77777777" w:rsidR="009F0B9B" w:rsidRDefault="00000000">
      <w:pPr>
        <w:numPr>
          <w:ilvl w:val="0"/>
          <w:numId w:val="13"/>
        </w:numPr>
        <w:tabs>
          <w:tab w:val="clear" w:pos="360"/>
          <w:tab w:val="decimal" w:pos="792"/>
        </w:tabs>
        <w:spacing w:before="36" w:line="360" w:lineRule="auto"/>
        <w:ind w:left="792" w:hanging="360"/>
        <w:rPr>
          <w:rFonts w:ascii="Verdana" w:hAnsi="Verdana"/>
          <w:color w:val="000000"/>
          <w:spacing w:val="6"/>
          <w:sz w:val="18"/>
          <w:lang w:val="pl-PL"/>
        </w:rPr>
      </w:pPr>
      <w:r>
        <w:rPr>
          <w:rFonts w:ascii="Verdana" w:hAnsi="Verdana"/>
          <w:color w:val="000000"/>
          <w:spacing w:val="6"/>
          <w:sz w:val="18"/>
          <w:lang w:val="pl-PL"/>
        </w:rPr>
        <w:t xml:space="preserve">Zarząd może powoływać pełnomocników do kierowania wyodrębnioną sferą spraw </w:t>
      </w:r>
      <w:r>
        <w:rPr>
          <w:rFonts w:ascii="Verdana" w:hAnsi="Verdana"/>
          <w:color w:val="000000"/>
          <w:spacing w:val="-2"/>
          <w:sz w:val="18"/>
          <w:lang w:val="pl-PL"/>
        </w:rPr>
        <w:t>należących do zadań Fundacji.</w:t>
      </w:r>
    </w:p>
    <w:p w14:paraId="64306652" w14:textId="77777777" w:rsidR="009F0B9B" w:rsidRDefault="00000000">
      <w:pPr>
        <w:numPr>
          <w:ilvl w:val="0"/>
          <w:numId w:val="13"/>
        </w:numPr>
        <w:tabs>
          <w:tab w:val="clear" w:pos="360"/>
          <w:tab w:val="decimal" w:pos="792"/>
        </w:tabs>
        <w:spacing w:before="72"/>
        <w:ind w:left="792" w:hanging="360"/>
        <w:rPr>
          <w:rFonts w:ascii="Verdana" w:hAnsi="Verdana"/>
          <w:color w:val="000000"/>
          <w:spacing w:val="1"/>
          <w:sz w:val="18"/>
          <w:lang w:val="pl-PL"/>
        </w:rPr>
      </w:pPr>
      <w:r>
        <w:rPr>
          <w:rFonts w:ascii="Verdana" w:hAnsi="Verdana"/>
          <w:color w:val="000000"/>
          <w:spacing w:val="1"/>
          <w:sz w:val="18"/>
          <w:lang w:val="pl-PL"/>
        </w:rPr>
        <w:t>Zarząd Fundacji zbiera się w razie potrzeb, nie rzadziej niż raz do roku.</w:t>
      </w:r>
    </w:p>
    <w:p w14:paraId="2FD23B98" w14:textId="77777777" w:rsidR="009F0B9B" w:rsidRDefault="00000000">
      <w:pPr>
        <w:numPr>
          <w:ilvl w:val="0"/>
          <w:numId w:val="13"/>
        </w:numPr>
        <w:tabs>
          <w:tab w:val="clear" w:pos="360"/>
          <w:tab w:val="decimal" w:pos="792"/>
        </w:tabs>
        <w:spacing w:before="72"/>
        <w:ind w:left="792" w:hanging="360"/>
        <w:rPr>
          <w:rFonts w:ascii="Verdana" w:hAnsi="Verdana"/>
          <w:color w:val="000000"/>
          <w:spacing w:val="2"/>
          <w:sz w:val="18"/>
          <w:lang w:val="pl-PL"/>
        </w:rPr>
      </w:pPr>
      <w:r>
        <w:rPr>
          <w:rFonts w:ascii="Verdana" w:hAnsi="Verdana"/>
          <w:color w:val="000000"/>
          <w:spacing w:val="2"/>
          <w:sz w:val="18"/>
          <w:lang w:val="pl-PL"/>
        </w:rPr>
        <w:t>W posiedzeniu Zarządu mogą uczestniczyć inne zaproszone osoby z głosem doradczym.</w:t>
      </w:r>
    </w:p>
    <w:p w14:paraId="2F450DF6" w14:textId="77777777" w:rsidR="009F0B9B" w:rsidRDefault="00000000" w:rsidP="0006769A">
      <w:pPr>
        <w:spacing w:before="252"/>
        <w:jc w:val="center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§18</w:t>
      </w:r>
    </w:p>
    <w:p w14:paraId="073564BF" w14:textId="77777777" w:rsidR="009F0B9B" w:rsidRDefault="00000000">
      <w:pPr>
        <w:spacing w:before="72"/>
        <w:rPr>
          <w:rFonts w:ascii="Verdana" w:hAnsi="Verdana"/>
          <w:color w:val="000000"/>
          <w:spacing w:val="-1"/>
          <w:sz w:val="18"/>
          <w:lang w:val="pl-PL"/>
        </w:rPr>
      </w:pPr>
      <w:r>
        <w:rPr>
          <w:rFonts w:ascii="Verdana" w:hAnsi="Verdana"/>
          <w:color w:val="000000"/>
          <w:spacing w:val="-1"/>
          <w:sz w:val="18"/>
          <w:lang w:val="pl-PL"/>
        </w:rPr>
        <w:t>Oświadczenia woli w imieniu Fundacji składa jednoosobowo członek Zarządu Fundacji.</w:t>
      </w:r>
    </w:p>
    <w:p w14:paraId="2666A6B7" w14:textId="77777777" w:rsidR="009F0B9B" w:rsidRDefault="00000000" w:rsidP="0006769A">
      <w:pPr>
        <w:spacing w:before="360"/>
        <w:jc w:val="center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§19</w:t>
      </w:r>
    </w:p>
    <w:p w14:paraId="4B167E37" w14:textId="77777777" w:rsidR="009F0B9B" w:rsidRDefault="00000000">
      <w:pPr>
        <w:spacing w:before="36" w:line="297" w:lineRule="auto"/>
        <w:rPr>
          <w:rFonts w:ascii="Verdana" w:hAnsi="Verdana"/>
          <w:color w:val="000000"/>
          <w:spacing w:val="1"/>
          <w:sz w:val="18"/>
          <w:lang w:val="pl-PL"/>
        </w:rPr>
      </w:pPr>
      <w:r>
        <w:rPr>
          <w:rFonts w:ascii="Verdana" w:hAnsi="Verdana"/>
          <w:color w:val="000000"/>
          <w:spacing w:val="1"/>
          <w:sz w:val="18"/>
          <w:lang w:val="pl-PL"/>
        </w:rPr>
        <w:t xml:space="preserve">Rada Fundacji jest statutowym kolegialnym organem kontroli i nadzoru, odrębnym od Zarządu </w:t>
      </w:r>
      <w:r>
        <w:rPr>
          <w:rFonts w:ascii="Verdana" w:hAnsi="Verdana"/>
          <w:color w:val="000000"/>
          <w:spacing w:val="-2"/>
          <w:sz w:val="18"/>
          <w:lang w:val="pl-PL"/>
        </w:rPr>
        <w:t>Fundacji. W zakresie wykonywania nadzoru Rada Fundacji nie podlega Zarządowi Fundacji.</w:t>
      </w:r>
    </w:p>
    <w:p w14:paraId="38F4E59D" w14:textId="77777777" w:rsidR="009F0B9B" w:rsidRDefault="00000000" w:rsidP="0006769A">
      <w:pPr>
        <w:spacing w:before="288"/>
        <w:jc w:val="center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§ 20</w:t>
      </w:r>
    </w:p>
    <w:p w14:paraId="26198583" w14:textId="77777777" w:rsidR="009F0B9B" w:rsidRDefault="00000000">
      <w:pPr>
        <w:numPr>
          <w:ilvl w:val="0"/>
          <w:numId w:val="14"/>
        </w:numPr>
        <w:tabs>
          <w:tab w:val="clear" w:pos="216"/>
          <w:tab w:val="decimal" w:pos="288"/>
        </w:tabs>
        <w:spacing w:before="72"/>
        <w:ind w:left="0" w:firstLine="72"/>
        <w:rPr>
          <w:rFonts w:ascii="Verdana" w:hAnsi="Verdana"/>
          <w:color w:val="000000"/>
          <w:spacing w:val="1"/>
          <w:sz w:val="18"/>
          <w:lang w:val="pl-PL"/>
        </w:rPr>
      </w:pPr>
      <w:r>
        <w:rPr>
          <w:rFonts w:ascii="Verdana" w:hAnsi="Verdana"/>
          <w:color w:val="000000"/>
          <w:spacing w:val="1"/>
          <w:sz w:val="18"/>
          <w:lang w:val="pl-PL"/>
        </w:rPr>
        <w:t>Członków pierwszej Rady Fundacji powołuje Zarząd Fundacji.</w:t>
      </w:r>
    </w:p>
    <w:p w14:paraId="3C23C563" w14:textId="77777777" w:rsidR="009F0B9B" w:rsidRDefault="00000000">
      <w:pPr>
        <w:numPr>
          <w:ilvl w:val="0"/>
          <w:numId w:val="14"/>
        </w:numPr>
        <w:tabs>
          <w:tab w:val="clear" w:pos="216"/>
          <w:tab w:val="decimal" w:pos="288"/>
        </w:tabs>
        <w:spacing w:before="108" w:line="360" w:lineRule="auto"/>
        <w:ind w:left="0" w:firstLine="72"/>
        <w:jc w:val="both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 xml:space="preserve">Następnych członków Rady Fundacji na miejsce osób, które przestały pełnić tę funkcję lub w </w:t>
      </w:r>
      <w:r>
        <w:rPr>
          <w:rFonts w:ascii="Verdana" w:hAnsi="Verdana"/>
          <w:color w:val="000000"/>
          <w:spacing w:val="-3"/>
          <w:sz w:val="18"/>
          <w:lang w:val="pl-PL"/>
        </w:rPr>
        <w:t xml:space="preserve">przypadku podjęcia uchwały o rozszerzeniu składu Rady Fundacji, powołuje Rada w drodze uchwały, </w:t>
      </w:r>
      <w:r>
        <w:rPr>
          <w:rFonts w:ascii="Verdana" w:hAnsi="Verdana"/>
          <w:color w:val="000000"/>
          <w:spacing w:val="-2"/>
          <w:sz w:val="18"/>
          <w:lang w:val="pl-PL"/>
        </w:rPr>
        <w:t>podjętej większością głosów, w obecności co najmniej połowy liczby jej członków.</w:t>
      </w:r>
    </w:p>
    <w:p w14:paraId="435835CA" w14:textId="77777777" w:rsidR="009F0B9B" w:rsidRDefault="00000000">
      <w:pPr>
        <w:numPr>
          <w:ilvl w:val="0"/>
          <w:numId w:val="14"/>
        </w:numPr>
        <w:tabs>
          <w:tab w:val="clear" w:pos="216"/>
          <w:tab w:val="decimal" w:pos="288"/>
        </w:tabs>
        <w:spacing w:before="72" w:line="266" w:lineRule="auto"/>
        <w:ind w:left="0" w:firstLine="72"/>
        <w:jc w:val="both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Rada Fundacji liczy od 3 do 7 członków, w liczbie nieparzystej.</w:t>
      </w:r>
    </w:p>
    <w:p w14:paraId="2A146385" w14:textId="77777777" w:rsidR="009F0B9B" w:rsidRDefault="00000000">
      <w:pPr>
        <w:numPr>
          <w:ilvl w:val="0"/>
          <w:numId w:val="14"/>
        </w:numPr>
        <w:tabs>
          <w:tab w:val="clear" w:pos="216"/>
          <w:tab w:val="decimal" w:pos="288"/>
        </w:tabs>
        <w:spacing w:before="72"/>
        <w:ind w:left="0" w:firstLine="72"/>
        <w:jc w:val="both"/>
        <w:rPr>
          <w:rFonts w:ascii="Verdana" w:hAnsi="Verdana"/>
          <w:color w:val="000000"/>
          <w:spacing w:val="2"/>
          <w:sz w:val="18"/>
          <w:lang w:val="pl-PL"/>
        </w:rPr>
      </w:pPr>
      <w:r>
        <w:rPr>
          <w:rFonts w:ascii="Verdana" w:hAnsi="Verdana"/>
          <w:color w:val="000000"/>
          <w:spacing w:val="2"/>
          <w:sz w:val="18"/>
          <w:lang w:val="pl-PL"/>
        </w:rPr>
        <w:t>Rada Fundacji posiada uprawnieniach inicjatywne, opiniodawcze i kontrolne.</w:t>
      </w:r>
    </w:p>
    <w:p w14:paraId="6B3AB6B0" w14:textId="77777777" w:rsidR="009F0B9B" w:rsidRDefault="00000000">
      <w:pPr>
        <w:numPr>
          <w:ilvl w:val="0"/>
          <w:numId w:val="14"/>
        </w:numPr>
        <w:tabs>
          <w:tab w:val="clear" w:pos="216"/>
          <w:tab w:val="decimal" w:pos="288"/>
        </w:tabs>
        <w:spacing w:before="36" w:line="360" w:lineRule="auto"/>
        <w:ind w:left="0" w:firstLine="72"/>
        <w:jc w:val="both"/>
        <w:rPr>
          <w:rFonts w:ascii="Verdana" w:hAnsi="Verdana"/>
          <w:color w:val="000000"/>
          <w:spacing w:val="-4"/>
          <w:sz w:val="18"/>
          <w:lang w:val="pl-PL"/>
        </w:rPr>
      </w:pPr>
      <w:r>
        <w:rPr>
          <w:rFonts w:ascii="Verdana" w:hAnsi="Verdana"/>
          <w:color w:val="000000"/>
          <w:spacing w:val="-4"/>
          <w:sz w:val="18"/>
          <w:lang w:val="pl-PL"/>
        </w:rPr>
        <w:t xml:space="preserve">Członkostwo w Radzie Fundacji wygasa wskutek śmierci lub złożenia rezygnacji, albo podjęcia przez </w:t>
      </w:r>
      <w:r>
        <w:rPr>
          <w:rFonts w:ascii="Verdana" w:hAnsi="Verdana"/>
          <w:color w:val="000000"/>
          <w:spacing w:val="-1"/>
          <w:sz w:val="18"/>
          <w:lang w:val="pl-PL"/>
        </w:rPr>
        <w:t xml:space="preserve">Radę Fundacji uchwały o wykluczeniu z członkostwa w Radzie Fundacji, przyjętej większością głosów, </w:t>
      </w:r>
      <w:r>
        <w:rPr>
          <w:rFonts w:ascii="Verdana" w:hAnsi="Verdana"/>
          <w:color w:val="000000"/>
          <w:spacing w:val="-2"/>
          <w:sz w:val="18"/>
          <w:lang w:val="pl-PL"/>
        </w:rPr>
        <w:t>w obecności co najmniej połowy liczby jej członków.</w:t>
      </w:r>
    </w:p>
    <w:p w14:paraId="467F61D1" w14:textId="77777777" w:rsidR="009F0B9B" w:rsidRDefault="00000000">
      <w:pPr>
        <w:spacing w:before="72"/>
        <w:rPr>
          <w:rFonts w:ascii="Verdana" w:hAnsi="Verdana"/>
          <w:color w:val="000000"/>
          <w:spacing w:val="-2"/>
          <w:sz w:val="18"/>
          <w:lang w:val="pl-PL"/>
        </w:rPr>
      </w:pPr>
      <w:r>
        <w:rPr>
          <w:rFonts w:ascii="Verdana" w:hAnsi="Verdana"/>
          <w:color w:val="000000"/>
          <w:spacing w:val="-2"/>
          <w:sz w:val="18"/>
          <w:lang w:val="pl-PL"/>
        </w:rPr>
        <w:t>7. Nie można łączyć członkostwa w Radzie Fundacji z pełnieniem funkcji w Zarządzie Fundacji.</w:t>
      </w:r>
    </w:p>
    <w:p w14:paraId="1FD86DB6" w14:textId="77777777" w:rsidR="009F0B9B" w:rsidRDefault="00000000" w:rsidP="0006769A">
      <w:pPr>
        <w:spacing w:before="252" w:after="72"/>
        <w:jc w:val="center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§21</w:t>
      </w:r>
    </w:p>
    <w:p w14:paraId="4CF5B057" w14:textId="77777777" w:rsidR="009F0B9B" w:rsidRDefault="00000000">
      <w:pPr>
        <w:numPr>
          <w:ilvl w:val="0"/>
          <w:numId w:val="15"/>
        </w:numPr>
        <w:tabs>
          <w:tab w:val="clear" w:pos="360"/>
          <w:tab w:val="decimal" w:pos="792"/>
        </w:tabs>
        <w:spacing w:line="237" w:lineRule="exact"/>
        <w:ind w:left="792" w:hanging="360"/>
        <w:rPr>
          <w:rFonts w:ascii="Verdana" w:hAnsi="Verdana"/>
          <w:color w:val="000000"/>
          <w:spacing w:val="1"/>
          <w:sz w:val="18"/>
          <w:lang w:val="pl-PL"/>
        </w:rPr>
      </w:pPr>
      <w:r>
        <w:rPr>
          <w:rFonts w:ascii="Verdana" w:hAnsi="Verdana"/>
          <w:color w:val="000000"/>
          <w:spacing w:val="1"/>
          <w:sz w:val="18"/>
          <w:lang w:val="pl-PL"/>
        </w:rPr>
        <w:t>Rada Fundacji pracuje na posiedzeniach, które odbywają się nie rzadziej niż raz do roku.</w:t>
      </w:r>
    </w:p>
    <w:p w14:paraId="087ACF8D" w14:textId="77777777" w:rsidR="009F0B9B" w:rsidRDefault="00000000">
      <w:pPr>
        <w:numPr>
          <w:ilvl w:val="0"/>
          <w:numId w:val="15"/>
        </w:numPr>
        <w:tabs>
          <w:tab w:val="clear" w:pos="360"/>
          <w:tab w:val="decimal" w:pos="792"/>
        </w:tabs>
        <w:spacing w:before="36" w:line="237" w:lineRule="exact"/>
        <w:ind w:left="432"/>
        <w:rPr>
          <w:rFonts w:ascii="Verdana" w:hAnsi="Verdana"/>
          <w:color w:val="000000"/>
          <w:spacing w:val="2"/>
          <w:sz w:val="18"/>
          <w:lang w:val="pl-PL"/>
        </w:rPr>
      </w:pPr>
      <w:r>
        <w:rPr>
          <w:rFonts w:ascii="Verdana" w:hAnsi="Verdana"/>
          <w:color w:val="000000"/>
          <w:spacing w:val="2"/>
          <w:sz w:val="18"/>
          <w:lang w:val="pl-PL"/>
        </w:rPr>
        <w:t>Posiedzenia Rady Fundacji organizuje i zwołuje Zarząd Fundacji.</w:t>
      </w:r>
    </w:p>
    <w:p w14:paraId="6A7914CF" w14:textId="77777777" w:rsidR="009F0B9B" w:rsidRDefault="00000000">
      <w:pPr>
        <w:numPr>
          <w:ilvl w:val="0"/>
          <w:numId w:val="15"/>
        </w:numPr>
        <w:tabs>
          <w:tab w:val="clear" w:pos="360"/>
          <w:tab w:val="decimal" w:pos="792"/>
        </w:tabs>
        <w:spacing w:line="276" w:lineRule="exact"/>
        <w:ind w:left="792" w:hanging="360"/>
        <w:rPr>
          <w:rFonts w:ascii="Verdana" w:hAnsi="Verdana"/>
          <w:color w:val="000000"/>
          <w:spacing w:val="12"/>
          <w:sz w:val="18"/>
          <w:lang w:val="pl-PL"/>
        </w:rPr>
      </w:pPr>
      <w:r>
        <w:rPr>
          <w:rFonts w:ascii="Verdana" w:hAnsi="Verdana"/>
          <w:color w:val="000000"/>
          <w:spacing w:val="12"/>
          <w:sz w:val="18"/>
          <w:lang w:val="pl-PL"/>
        </w:rPr>
        <w:t xml:space="preserve">O posiedzeniu muszą być powiadomieni wszyscy członkowie Rady Fundacji za </w:t>
      </w:r>
      <w:r>
        <w:rPr>
          <w:rFonts w:ascii="Verdana" w:hAnsi="Verdana"/>
          <w:color w:val="000000"/>
          <w:spacing w:val="-1"/>
          <w:sz w:val="18"/>
          <w:lang w:val="pl-PL"/>
        </w:rPr>
        <w:t>pośrednictwem środków komunikacji elektronicznej.</w:t>
      </w:r>
    </w:p>
    <w:p w14:paraId="42203911" w14:textId="77777777" w:rsidR="009F0B9B" w:rsidRDefault="00000000">
      <w:pPr>
        <w:numPr>
          <w:ilvl w:val="0"/>
          <w:numId w:val="15"/>
        </w:numPr>
        <w:tabs>
          <w:tab w:val="clear" w:pos="360"/>
          <w:tab w:val="decimal" w:pos="792"/>
        </w:tabs>
        <w:spacing w:before="72" w:line="275" w:lineRule="exact"/>
        <w:ind w:left="792" w:hanging="360"/>
        <w:rPr>
          <w:rFonts w:ascii="Verdana" w:hAnsi="Verdana"/>
          <w:color w:val="000000"/>
          <w:spacing w:val="-5"/>
          <w:sz w:val="18"/>
          <w:lang w:val="pl-PL"/>
        </w:rPr>
      </w:pPr>
      <w:r>
        <w:rPr>
          <w:rFonts w:ascii="Verdana" w:hAnsi="Verdana"/>
          <w:color w:val="000000"/>
          <w:spacing w:val="-5"/>
          <w:sz w:val="18"/>
          <w:lang w:val="pl-PL"/>
        </w:rPr>
        <w:t xml:space="preserve">Rada Fundacji może uchwalić Regulamin funkcjonowania określający szczegółowe zasady jej </w:t>
      </w:r>
      <w:r>
        <w:rPr>
          <w:rFonts w:ascii="Verdana" w:hAnsi="Verdana"/>
          <w:color w:val="000000"/>
          <w:sz w:val="18"/>
          <w:lang w:val="pl-PL"/>
        </w:rPr>
        <w:t>funkcjonowania.</w:t>
      </w:r>
    </w:p>
    <w:p w14:paraId="693A2248" w14:textId="77777777" w:rsidR="009F0B9B" w:rsidRDefault="00000000">
      <w:pPr>
        <w:numPr>
          <w:ilvl w:val="0"/>
          <w:numId w:val="15"/>
        </w:numPr>
        <w:tabs>
          <w:tab w:val="clear" w:pos="360"/>
          <w:tab w:val="decimal" w:pos="792"/>
        </w:tabs>
        <w:spacing w:before="72" w:line="273" w:lineRule="exact"/>
        <w:ind w:left="792" w:hanging="360"/>
        <w:rPr>
          <w:rFonts w:ascii="Verdana" w:hAnsi="Verdana"/>
          <w:color w:val="000000"/>
          <w:spacing w:val="-4"/>
          <w:sz w:val="18"/>
          <w:lang w:val="pl-PL"/>
        </w:rPr>
      </w:pPr>
      <w:r>
        <w:rPr>
          <w:rFonts w:ascii="Verdana" w:hAnsi="Verdana"/>
          <w:color w:val="000000"/>
          <w:spacing w:val="-4"/>
          <w:sz w:val="18"/>
          <w:lang w:val="pl-PL"/>
        </w:rPr>
        <w:t xml:space="preserve">Rada Fundacji informuje Zarząd o każdej uchwale, przedkładając odpis uchwały jednemu z </w:t>
      </w:r>
      <w:r>
        <w:rPr>
          <w:rFonts w:ascii="Verdana" w:hAnsi="Verdana"/>
          <w:color w:val="000000"/>
          <w:spacing w:val="-2"/>
          <w:sz w:val="18"/>
          <w:lang w:val="pl-PL"/>
        </w:rPr>
        <w:t>członków Zarządu Fundacji w terminie 3 dni od jej podjęcia.</w:t>
      </w:r>
    </w:p>
    <w:p w14:paraId="76420D94" w14:textId="77777777" w:rsidR="009F0B9B" w:rsidRDefault="00000000" w:rsidP="0006769A">
      <w:pPr>
        <w:spacing w:before="252" w:line="208" w:lineRule="exact"/>
        <w:jc w:val="center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§ 22</w:t>
      </w:r>
    </w:p>
    <w:p w14:paraId="5F0FD668" w14:textId="77777777" w:rsidR="009F0B9B" w:rsidRDefault="00000000">
      <w:pPr>
        <w:spacing w:before="72" w:line="233" w:lineRule="exact"/>
        <w:rPr>
          <w:rFonts w:ascii="Verdana" w:hAnsi="Verdana"/>
          <w:color w:val="000000"/>
          <w:spacing w:val="-4"/>
          <w:sz w:val="18"/>
          <w:lang w:val="pl-PL"/>
        </w:rPr>
      </w:pPr>
      <w:r>
        <w:rPr>
          <w:rFonts w:ascii="Verdana" w:hAnsi="Verdana"/>
          <w:color w:val="000000"/>
          <w:spacing w:val="-4"/>
          <w:sz w:val="18"/>
          <w:lang w:val="pl-PL"/>
        </w:rPr>
        <w:t>Do zadań Rady Fundacji należy:</w:t>
      </w:r>
    </w:p>
    <w:p w14:paraId="7DA1467E" w14:textId="77777777" w:rsidR="009F0B9B" w:rsidRDefault="00000000">
      <w:pPr>
        <w:numPr>
          <w:ilvl w:val="0"/>
          <w:numId w:val="16"/>
        </w:numPr>
        <w:tabs>
          <w:tab w:val="clear" w:pos="432"/>
          <w:tab w:val="decimal" w:pos="864"/>
        </w:tabs>
        <w:spacing w:before="72" w:line="237" w:lineRule="exact"/>
        <w:ind w:left="432"/>
        <w:rPr>
          <w:rFonts w:ascii="Verdana" w:hAnsi="Verdana"/>
          <w:color w:val="000000"/>
          <w:spacing w:val="5"/>
          <w:sz w:val="18"/>
          <w:lang w:val="pl-PL"/>
        </w:rPr>
      </w:pPr>
      <w:r>
        <w:rPr>
          <w:rFonts w:ascii="Verdana" w:hAnsi="Verdana"/>
          <w:color w:val="000000"/>
          <w:spacing w:val="5"/>
          <w:sz w:val="18"/>
          <w:lang w:val="pl-PL"/>
        </w:rPr>
        <w:t>nadzór i kontrola nad działalnością Fundacji;</w:t>
      </w:r>
    </w:p>
    <w:p w14:paraId="2F1A5380" w14:textId="77777777" w:rsidR="009F0B9B" w:rsidRDefault="00000000">
      <w:pPr>
        <w:numPr>
          <w:ilvl w:val="0"/>
          <w:numId w:val="16"/>
        </w:numPr>
        <w:tabs>
          <w:tab w:val="clear" w:pos="432"/>
          <w:tab w:val="decimal" w:pos="864"/>
        </w:tabs>
        <w:spacing w:before="72" w:line="240" w:lineRule="exact"/>
        <w:ind w:left="432"/>
        <w:rPr>
          <w:rFonts w:ascii="Verdana" w:hAnsi="Verdana"/>
          <w:color w:val="000000"/>
          <w:spacing w:val="3"/>
          <w:sz w:val="18"/>
          <w:lang w:val="pl-PL"/>
        </w:rPr>
      </w:pPr>
      <w:r>
        <w:rPr>
          <w:rFonts w:ascii="Verdana" w:hAnsi="Verdana"/>
          <w:color w:val="000000"/>
          <w:spacing w:val="3"/>
          <w:sz w:val="18"/>
          <w:lang w:val="pl-PL"/>
        </w:rPr>
        <w:t>opieka i opiniowanie realizacji głównych kierunków działania Fundacji;</w:t>
      </w:r>
    </w:p>
    <w:p w14:paraId="20021591" w14:textId="77777777" w:rsidR="009F0B9B" w:rsidRDefault="00000000">
      <w:pPr>
        <w:numPr>
          <w:ilvl w:val="0"/>
          <w:numId w:val="16"/>
        </w:numPr>
        <w:tabs>
          <w:tab w:val="clear" w:pos="432"/>
          <w:tab w:val="decimal" w:pos="864"/>
        </w:tabs>
        <w:spacing w:before="72" w:line="237" w:lineRule="exact"/>
        <w:ind w:left="432"/>
        <w:rPr>
          <w:rFonts w:ascii="Verdana" w:hAnsi="Verdana"/>
          <w:color w:val="000000"/>
          <w:spacing w:val="3"/>
          <w:sz w:val="18"/>
          <w:lang w:val="pl-PL"/>
        </w:rPr>
      </w:pPr>
      <w:r>
        <w:rPr>
          <w:rFonts w:ascii="Verdana" w:hAnsi="Verdana"/>
          <w:color w:val="000000"/>
          <w:spacing w:val="3"/>
          <w:sz w:val="18"/>
          <w:lang w:val="pl-PL"/>
        </w:rPr>
        <w:t>wyrażanie opinii w sprawach przedłożonych jej przez Zarząd;</w:t>
      </w:r>
    </w:p>
    <w:p w14:paraId="0B021AC5" w14:textId="77777777" w:rsidR="009F0B9B" w:rsidRDefault="00000000">
      <w:pPr>
        <w:numPr>
          <w:ilvl w:val="0"/>
          <w:numId w:val="16"/>
        </w:numPr>
        <w:tabs>
          <w:tab w:val="clear" w:pos="432"/>
          <w:tab w:val="decimal" w:pos="864"/>
        </w:tabs>
        <w:spacing w:before="72" w:line="241" w:lineRule="exact"/>
        <w:ind w:left="432"/>
        <w:rPr>
          <w:rFonts w:ascii="Verdana" w:hAnsi="Verdana"/>
          <w:color w:val="000000"/>
          <w:spacing w:val="-1"/>
          <w:sz w:val="18"/>
          <w:lang w:val="pl-PL"/>
        </w:rPr>
      </w:pPr>
      <w:r>
        <w:rPr>
          <w:rFonts w:ascii="Verdana" w:hAnsi="Verdana"/>
          <w:color w:val="000000"/>
          <w:spacing w:val="-1"/>
          <w:sz w:val="18"/>
          <w:lang w:val="pl-PL"/>
        </w:rPr>
        <w:t>występowanie z żądaniem przedłożenia przez Zarząd sprawozdania z działalności Fundacji;</w:t>
      </w:r>
    </w:p>
    <w:p w14:paraId="6AC9A8CB" w14:textId="77777777" w:rsidR="009F0B9B" w:rsidRDefault="00000000">
      <w:pPr>
        <w:numPr>
          <w:ilvl w:val="0"/>
          <w:numId w:val="16"/>
        </w:numPr>
        <w:tabs>
          <w:tab w:val="clear" w:pos="432"/>
          <w:tab w:val="decimal" w:pos="864"/>
        </w:tabs>
        <w:spacing w:before="36" w:line="268" w:lineRule="auto"/>
        <w:ind w:left="432"/>
        <w:rPr>
          <w:rFonts w:ascii="Verdana" w:hAnsi="Verdana"/>
          <w:color w:val="000000"/>
          <w:spacing w:val="3"/>
          <w:sz w:val="18"/>
          <w:lang w:val="pl-PL"/>
        </w:rPr>
      </w:pPr>
      <w:r>
        <w:rPr>
          <w:rFonts w:ascii="Verdana" w:hAnsi="Verdana"/>
          <w:color w:val="000000"/>
          <w:spacing w:val="3"/>
          <w:sz w:val="18"/>
          <w:lang w:val="pl-PL"/>
        </w:rPr>
        <w:t>występowanie z wnioskami dotyczącymi działalności Fundacji.</w:t>
      </w:r>
    </w:p>
    <w:p w14:paraId="555D5A8C" w14:textId="77777777" w:rsidR="009F0B9B" w:rsidRDefault="009F0B9B">
      <w:pPr>
        <w:sectPr w:rsidR="009F0B9B">
          <w:pgSz w:w="11918" w:h="16854"/>
          <w:pgMar w:top="1616" w:right="1362" w:bottom="1548" w:left="1396" w:header="720" w:footer="720" w:gutter="0"/>
          <w:cols w:space="708"/>
        </w:sectPr>
      </w:pPr>
    </w:p>
    <w:p w14:paraId="79678ECA" w14:textId="77777777" w:rsidR="009F0B9B" w:rsidRDefault="00000000">
      <w:pPr>
        <w:spacing w:line="208" w:lineRule="auto"/>
        <w:jc w:val="center"/>
        <w:rPr>
          <w:rFonts w:ascii="Tahoma" w:hAnsi="Tahoma"/>
          <w:color w:val="000000"/>
          <w:sz w:val="19"/>
          <w:lang w:val="pl-PL"/>
        </w:rPr>
      </w:pPr>
      <w:r>
        <w:rPr>
          <w:rFonts w:ascii="Tahoma" w:hAnsi="Tahoma"/>
          <w:color w:val="000000"/>
          <w:sz w:val="19"/>
          <w:lang w:val="pl-PL"/>
        </w:rPr>
        <w:lastRenderedPageBreak/>
        <w:t>Rozdział V</w:t>
      </w:r>
    </w:p>
    <w:p w14:paraId="14DDC4BC" w14:textId="77777777" w:rsidR="009F0B9B" w:rsidRDefault="00000000">
      <w:pPr>
        <w:spacing w:before="36"/>
        <w:jc w:val="center"/>
        <w:rPr>
          <w:rFonts w:ascii="Tahoma" w:hAnsi="Tahoma"/>
          <w:color w:val="000000"/>
          <w:spacing w:val="2"/>
          <w:sz w:val="19"/>
          <w:lang w:val="pl-PL"/>
        </w:rPr>
      </w:pPr>
      <w:r>
        <w:rPr>
          <w:rFonts w:ascii="Tahoma" w:hAnsi="Tahoma"/>
          <w:color w:val="000000"/>
          <w:spacing w:val="2"/>
          <w:sz w:val="19"/>
          <w:lang w:val="pl-PL"/>
        </w:rPr>
        <w:t>DZIAŁALNOŚĆ GOSPODARCZA</w:t>
      </w:r>
    </w:p>
    <w:p w14:paraId="1AD122C3" w14:textId="77777777" w:rsidR="009F0B9B" w:rsidRDefault="00000000">
      <w:pPr>
        <w:spacing w:before="432"/>
        <w:jc w:val="center"/>
        <w:rPr>
          <w:rFonts w:ascii="Tahoma" w:hAnsi="Tahoma"/>
          <w:color w:val="000000"/>
          <w:sz w:val="19"/>
          <w:lang w:val="pl-PL"/>
        </w:rPr>
      </w:pPr>
      <w:r>
        <w:rPr>
          <w:rFonts w:ascii="Tahoma" w:hAnsi="Tahoma"/>
          <w:color w:val="000000"/>
          <w:sz w:val="19"/>
          <w:lang w:val="pl-PL"/>
        </w:rPr>
        <w:t>§ 23</w:t>
      </w:r>
    </w:p>
    <w:p w14:paraId="642F4ABC" w14:textId="77777777" w:rsidR="009F0B9B" w:rsidRDefault="00000000">
      <w:pPr>
        <w:spacing w:before="72"/>
        <w:rPr>
          <w:rFonts w:ascii="Tahoma" w:hAnsi="Tahoma"/>
          <w:color w:val="000000"/>
          <w:spacing w:val="4"/>
          <w:sz w:val="19"/>
          <w:lang w:val="pl-PL"/>
        </w:rPr>
      </w:pPr>
      <w:r>
        <w:rPr>
          <w:rFonts w:ascii="Tahoma" w:hAnsi="Tahoma"/>
          <w:color w:val="000000"/>
          <w:spacing w:val="4"/>
          <w:sz w:val="19"/>
          <w:lang w:val="pl-PL"/>
        </w:rPr>
        <w:t>Fundacja może prowadzić działalność gospodarczą w następującym zakresie:</w:t>
      </w:r>
    </w:p>
    <w:p w14:paraId="0552FB79" w14:textId="77777777" w:rsidR="009F0B9B" w:rsidRDefault="00000000">
      <w:pPr>
        <w:spacing w:before="36"/>
        <w:rPr>
          <w:rFonts w:ascii="Arial" w:hAnsi="Arial"/>
          <w:b/>
          <w:color w:val="000000"/>
          <w:spacing w:val="-5"/>
          <w:sz w:val="23"/>
          <w:lang w:val="pl-PL"/>
        </w:rPr>
      </w:pPr>
      <w:r>
        <w:rPr>
          <w:rFonts w:ascii="Arial" w:hAnsi="Arial"/>
          <w:b/>
          <w:color w:val="000000"/>
          <w:spacing w:val="-5"/>
          <w:sz w:val="23"/>
          <w:lang w:val="pl-PL"/>
        </w:rPr>
        <w:t xml:space="preserve">PKD </w:t>
      </w:r>
      <w:r>
        <w:rPr>
          <w:rFonts w:ascii="Arial" w:hAnsi="Arial"/>
          <w:b/>
          <w:color w:val="000000"/>
          <w:spacing w:val="-5"/>
          <w:w w:val="105"/>
          <w:lang w:val="pl-PL"/>
        </w:rPr>
        <w:t>85.32, 85.4,85.5, 85.6 , 58.11, 58.19, 56.10.b,</w:t>
      </w:r>
    </w:p>
    <w:p w14:paraId="5B85F705" w14:textId="77777777" w:rsidR="009F0B9B" w:rsidRDefault="00000000" w:rsidP="0006769A">
      <w:pPr>
        <w:spacing w:before="648"/>
        <w:jc w:val="center"/>
        <w:rPr>
          <w:rFonts w:ascii="Tahoma" w:hAnsi="Tahoma"/>
          <w:color w:val="000000"/>
          <w:sz w:val="19"/>
          <w:lang w:val="pl-PL"/>
        </w:rPr>
      </w:pPr>
      <w:r>
        <w:rPr>
          <w:rFonts w:ascii="Tahoma" w:hAnsi="Tahoma"/>
          <w:color w:val="000000"/>
          <w:sz w:val="19"/>
          <w:lang w:val="pl-PL"/>
        </w:rPr>
        <w:t>§ 24</w:t>
      </w:r>
    </w:p>
    <w:p w14:paraId="3D625F25" w14:textId="77777777" w:rsidR="009F0B9B" w:rsidRDefault="00000000">
      <w:pPr>
        <w:spacing w:before="108" w:line="321" w:lineRule="auto"/>
        <w:jc w:val="both"/>
        <w:rPr>
          <w:rFonts w:ascii="Tahoma" w:hAnsi="Tahoma"/>
          <w:color w:val="000000"/>
          <w:spacing w:val="2"/>
          <w:sz w:val="19"/>
          <w:lang w:val="pl-PL"/>
        </w:rPr>
      </w:pPr>
      <w:r>
        <w:rPr>
          <w:rFonts w:ascii="Tahoma" w:hAnsi="Tahoma"/>
          <w:color w:val="000000"/>
          <w:spacing w:val="2"/>
          <w:sz w:val="19"/>
          <w:lang w:val="pl-PL"/>
        </w:rPr>
        <w:t xml:space="preserve">Działalność gospodarcza Fundacji może być prowadzona bezpośrednio przez Fundację bądź w formie </w:t>
      </w:r>
      <w:r>
        <w:rPr>
          <w:rFonts w:ascii="Tahoma" w:hAnsi="Tahoma"/>
          <w:color w:val="000000"/>
          <w:spacing w:val="5"/>
          <w:sz w:val="19"/>
          <w:lang w:val="pl-PL"/>
        </w:rPr>
        <w:t xml:space="preserve">organizacyjnie wyodrębnionych jednostek, których tryb tworzenia, likwidacji, zasady funkcjonowania </w:t>
      </w:r>
      <w:r>
        <w:rPr>
          <w:rFonts w:ascii="Tahoma" w:hAnsi="Tahoma"/>
          <w:color w:val="000000"/>
          <w:spacing w:val="3"/>
          <w:sz w:val="19"/>
          <w:lang w:val="pl-PL"/>
        </w:rPr>
        <w:t>oraz zakres działalności określa Zarząd Fundacji.</w:t>
      </w:r>
    </w:p>
    <w:p w14:paraId="01E8F09A" w14:textId="77777777" w:rsidR="009F0B9B" w:rsidRDefault="00000000" w:rsidP="0006769A">
      <w:pPr>
        <w:spacing w:before="288"/>
        <w:jc w:val="center"/>
        <w:rPr>
          <w:rFonts w:ascii="Tahoma" w:hAnsi="Tahoma"/>
          <w:color w:val="000000"/>
          <w:sz w:val="19"/>
          <w:lang w:val="pl-PL"/>
        </w:rPr>
      </w:pPr>
      <w:r>
        <w:rPr>
          <w:rFonts w:ascii="Tahoma" w:hAnsi="Tahoma"/>
          <w:color w:val="000000"/>
          <w:sz w:val="19"/>
          <w:lang w:val="pl-PL"/>
        </w:rPr>
        <w:t>§ 25</w:t>
      </w:r>
    </w:p>
    <w:p w14:paraId="6062F579" w14:textId="77777777" w:rsidR="009F0B9B" w:rsidRDefault="00000000">
      <w:pPr>
        <w:spacing w:before="108" w:line="316" w:lineRule="auto"/>
        <w:rPr>
          <w:rFonts w:ascii="Tahoma" w:hAnsi="Tahoma"/>
          <w:color w:val="000000"/>
          <w:spacing w:val="3"/>
          <w:sz w:val="19"/>
          <w:lang w:val="pl-PL"/>
        </w:rPr>
      </w:pPr>
      <w:r>
        <w:rPr>
          <w:rFonts w:ascii="Tahoma" w:hAnsi="Tahoma"/>
          <w:color w:val="000000"/>
          <w:spacing w:val="3"/>
          <w:sz w:val="19"/>
          <w:lang w:val="pl-PL"/>
        </w:rPr>
        <w:t xml:space="preserve">W zakresie działalności gospodarczej Fundacja prowadzi gospodarkę finansową i ewidencję księgową </w:t>
      </w:r>
      <w:r>
        <w:rPr>
          <w:rFonts w:ascii="Tahoma" w:hAnsi="Tahoma"/>
          <w:color w:val="000000"/>
          <w:spacing w:val="4"/>
          <w:sz w:val="19"/>
          <w:lang w:val="pl-PL"/>
        </w:rPr>
        <w:t>zgodnie z obowiązującymi w tym względzie przepisami.</w:t>
      </w:r>
    </w:p>
    <w:p w14:paraId="4F6FFF45" w14:textId="77777777" w:rsidR="009F0B9B" w:rsidRDefault="00000000" w:rsidP="0006769A">
      <w:pPr>
        <w:spacing w:before="288"/>
        <w:jc w:val="center"/>
        <w:rPr>
          <w:rFonts w:ascii="Tahoma" w:hAnsi="Tahoma"/>
          <w:color w:val="000000"/>
          <w:sz w:val="19"/>
          <w:lang w:val="pl-PL"/>
        </w:rPr>
      </w:pPr>
      <w:r>
        <w:rPr>
          <w:rFonts w:ascii="Tahoma" w:hAnsi="Tahoma"/>
          <w:color w:val="000000"/>
          <w:sz w:val="19"/>
          <w:lang w:val="pl-PL"/>
        </w:rPr>
        <w:t>§ 26</w:t>
      </w:r>
    </w:p>
    <w:p w14:paraId="2277C802" w14:textId="77777777" w:rsidR="0006769A" w:rsidRDefault="00000000" w:rsidP="0006769A">
      <w:pPr>
        <w:spacing w:before="108"/>
        <w:ind w:right="216"/>
        <w:jc w:val="center"/>
        <w:rPr>
          <w:rFonts w:ascii="Tahoma" w:hAnsi="Tahoma"/>
          <w:color w:val="000000"/>
          <w:spacing w:val="3"/>
          <w:sz w:val="19"/>
          <w:lang w:val="pl-PL"/>
        </w:rPr>
      </w:pPr>
      <w:r>
        <w:rPr>
          <w:rFonts w:ascii="Tahoma" w:hAnsi="Tahoma"/>
          <w:color w:val="000000"/>
          <w:spacing w:val="3"/>
          <w:sz w:val="19"/>
          <w:lang w:val="pl-PL"/>
        </w:rPr>
        <w:t xml:space="preserve">Fundacja prowadzi działalność gospodarczą w rozmiarach służących realizacji jej celów statutowych. </w:t>
      </w:r>
    </w:p>
    <w:p w14:paraId="136205FD" w14:textId="77777777" w:rsidR="0006769A" w:rsidRDefault="0006769A" w:rsidP="0006769A">
      <w:pPr>
        <w:spacing w:before="108"/>
        <w:ind w:right="216"/>
        <w:jc w:val="center"/>
        <w:rPr>
          <w:rFonts w:ascii="Tahoma" w:hAnsi="Tahoma"/>
          <w:color w:val="000000"/>
          <w:spacing w:val="3"/>
          <w:sz w:val="19"/>
          <w:lang w:val="pl-PL"/>
        </w:rPr>
      </w:pPr>
    </w:p>
    <w:p w14:paraId="16A0E285" w14:textId="57B3FE0B" w:rsidR="009F0B9B" w:rsidRDefault="00000000" w:rsidP="0006769A">
      <w:pPr>
        <w:spacing w:before="108" w:line="276" w:lineRule="auto"/>
        <w:ind w:right="216"/>
        <w:jc w:val="center"/>
        <w:rPr>
          <w:rFonts w:ascii="Tahoma" w:hAnsi="Tahoma"/>
          <w:color w:val="000000"/>
          <w:spacing w:val="3"/>
          <w:sz w:val="19"/>
          <w:lang w:val="pl-PL"/>
        </w:rPr>
      </w:pPr>
      <w:r>
        <w:rPr>
          <w:rFonts w:ascii="Tahoma" w:hAnsi="Tahoma"/>
          <w:color w:val="000000"/>
          <w:sz w:val="19"/>
          <w:lang w:val="pl-PL"/>
        </w:rPr>
        <w:t>§</w:t>
      </w:r>
      <w:r w:rsidR="0006769A">
        <w:rPr>
          <w:rFonts w:ascii="Tahoma" w:hAnsi="Tahoma"/>
          <w:color w:val="000000"/>
          <w:sz w:val="19"/>
          <w:lang w:val="pl-PL"/>
        </w:rPr>
        <w:t xml:space="preserve"> </w:t>
      </w:r>
      <w:r>
        <w:rPr>
          <w:rFonts w:ascii="Tahoma" w:hAnsi="Tahoma"/>
          <w:color w:val="000000"/>
          <w:sz w:val="19"/>
          <w:lang w:val="pl-PL"/>
        </w:rPr>
        <w:t>27</w:t>
      </w:r>
    </w:p>
    <w:p w14:paraId="351EC3BC" w14:textId="77777777" w:rsidR="009F0B9B" w:rsidRDefault="00000000" w:rsidP="0006769A">
      <w:pPr>
        <w:spacing w:line="276" w:lineRule="auto"/>
        <w:rPr>
          <w:rFonts w:ascii="Tahoma" w:hAnsi="Tahoma"/>
          <w:color w:val="000000"/>
          <w:spacing w:val="5"/>
          <w:sz w:val="19"/>
          <w:lang w:val="pl-PL"/>
        </w:rPr>
      </w:pPr>
      <w:r>
        <w:rPr>
          <w:rFonts w:ascii="Tahoma" w:hAnsi="Tahoma"/>
          <w:color w:val="000000"/>
          <w:spacing w:val="5"/>
          <w:sz w:val="19"/>
          <w:lang w:val="pl-PL"/>
        </w:rPr>
        <w:t>Rokiem obrachunkowym jest rok kalendarzowy.</w:t>
      </w:r>
    </w:p>
    <w:p w14:paraId="7847DEB5" w14:textId="77777777" w:rsidR="009F0B9B" w:rsidRDefault="00000000">
      <w:pPr>
        <w:spacing w:before="648" w:line="208" w:lineRule="auto"/>
        <w:jc w:val="center"/>
        <w:rPr>
          <w:rFonts w:ascii="Tahoma" w:hAnsi="Tahoma"/>
          <w:color w:val="000000"/>
          <w:sz w:val="19"/>
          <w:lang w:val="pl-PL"/>
        </w:rPr>
      </w:pPr>
      <w:r>
        <w:rPr>
          <w:rFonts w:ascii="Tahoma" w:hAnsi="Tahoma"/>
          <w:color w:val="000000"/>
          <w:sz w:val="19"/>
          <w:lang w:val="pl-PL"/>
        </w:rPr>
        <w:t>Rozdział VI</w:t>
      </w:r>
    </w:p>
    <w:p w14:paraId="7837B6AB" w14:textId="77777777" w:rsidR="009F0B9B" w:rsidRDefault="00000000">
      <w:pPr>
        <w:spacing w:before="72"/>
        <w:jc w:val="center"/>
        <w:rPr>
          <w:rFonts w:ascii="Tahoma" w:hAnsi="Tahoma"/>
          <w:color w:val="000000"/>
          <w:spacing w:val="4"/>
          <w:sz w:val="19"/>
          <w:lang w:val="pl-PL"/>
        </w:rPr>
      </w:pPr>
      <w:r>
        <w:rPr>
          <w:rFonts w:ascii="Tahoma" w:hAnsi="Tahoma"/>
          <w:color w:val="000000"/>
          <w:spacing w:val="4"/>
          <w:sz w:val="19"/>
          <w:lang w:val="pl-PL"/>
        </w:rPr>
        <w:t>POSTANOWIENIA KOŃCOWE</w:t>
      </w:r>
    </w:p>
    <w:p w14:paraId="0C67B423" w14:textId="77777777" w:rsidR="009F0B9B" w:rsidRDefault="00000000" w:rsidP="0006769A">
      <w:pPr>
        <w:spacing w:before="396"/>
        <w:jc w:val="center"/>
        <w:rPr>
          <w:rFonts w:ascii="Tahoma" w:hAnsi="Tahoma"/>
          <w:color w:val="000000"/>
          <w:sz w:val="19"/>
          <w:lang w:val="pl-PL"/>
        </w:rPr>
      </w:pPr>
      <w:r>
        <w:rPr>
          <w:rFonts w:ascii="Tahoma" w:hAnsi="Tahoma"/>
          <w:color w:val="000000"/>
          <w:sz w:val="19"/>
          <w:lang w:val="pl-PL"/>
        </w:rPr>
        <w:t>§ 28</w:t>
      </w:r>
    </w:p>
    <w:p w14:paraId="0176597E" w14:textId="77777777" w:rsidR="009F0B9B" w:rsidRDefault="00000000">
      <w:pPr>
        <w:spacing w:before="72" w:line="321" w:lineRule="auto"/>
        <w:rPr>
          <w:rFonts w:ascii="Tahoma" w:hAnsi="Tahoma"/>
          <w:color w:val="000000"/>
          <w:spacing w:val="8"/>
          <w:sz w:val="19"/>
          <w:lang w:val="pl-PL"/>
        </w:rPr>
      </w:pPr>
      <w:r>
        <w:rPr>
          <w:rFonts w:ascii="Tahoma" w:hAnsi="Tahoma"/>
          <w:color w:val="000000"/>
          <w:spacing w:val="8"/>
          <w:sz w:val="19"/>
          <w:lang w:val="pl-PL"/>
        </w:rPr>
        <w:t xml:space="preserve">Zmian w statucie Fundacji dokonuje Zarząd Fundacji. Zmiany statutu mogą dotyczyć celów dla </w:t>
      </w:r>
      <w:r>
        <w:rPr>
          <w:rFonts w:ascii="Tahoma" w:hAnsi="Tahoma"/>
          <w:color w:val="000000"/>
          <w:spacing w:val="4"/>
          <w:sz w:val="19"/>
          <w:lang w:val="pl-PL"/>
        </w:rPr>
        <w:t>realizacji, których Fundacja została ustanowiona i określonych w akcie założycielskim.</w:t>
      </w:r>
    </w:p>
    <w:p w14:paraId="3453E1C9" w14:textId="77777777" w:rsidR="009F0B9B" w:rsidRDefault="00000000" w:rsidP="0006769A">
      <w:pPr>
        <w:spacing w:before="324" w:line="216" w:lineRule="auto"/>
        <w:jc w:val="center"/>
        <w:rPr>
          <w:rFonts w:ascii="Tahoma" w:hAnsi="Tahoma"/>
          <w:color w:val="000000"/>
          <w:sz w:val="19"/>
          <w:lang w:val="pl-PL"/>
        </w:rPr>
      </w:pPr>
      <w:r>
        <w:rPr>
          <w:rFonts w:ascii="Tahoma" w:hAnsi="Tahoma"/>
          <w:color w:val="000000"/>
          <w:sz w:val="19"/>
          <w:lang w:val="pl-PL"/>
        </w:rPr>
        <w:t>§ 29</w:t>
      </w:r>
    </w:p>
    <w:p w14:paraId="1109998A" w14:textId="77777777" w:rsidR="009F0B9B" w:rsidRDefault="00000000">
      <w:pPr>
        <w:numPr>
          <w:ilvl w:val="0"/>
          <w:numId w:val="17"/>
        </w:numPr>
        <w:tabs>
          <w:tab w:val="clear" w:pos="360"/>
          <w:tab w:val="decimal" w:pos="792"/>
        </w:tabs>
        <w:spacing w:before="108" w:line="319" w:lineRule="auto"/>
        <w:ind w:left="792" w:hanging="360"/>
        <w:rPr>
          <w:rFonts w:ascii="Tahoma" w:hAnsi="Tahoma"/>
          <w:color w:val="000000"/>
          <w:spacing w:val="1"/>
          <w:sz w:val="19"/>
          <w:lang w:val="pl-PL"/>
        </w:rPr>
      </w:pPr>
      <w:r>
        <w:rPr>
          <w:rFonts w:ascii="Tahoma" w:hAnsi="Tahoma"/>
          <w:color w:val="000000"/>
          <w:spacing w:val="1"/>
          <w:sz w:val="19"/>
          <w:lang w:val="pl-PL"/>
        </w:rPr>
        <w:t xml:space="preserve">Fundacja ulega likwidacji w razie osiągnięcia celów, dla których została powołana, lub wobec </w:t>
      </w:r>
      <w:r>
        <w:rPr>
          <w:rFonts w:ascii="Tahoma" w:hAnsi="Tahoma"/>
          <w:color w:val="000000"/>
          <w:spacing w:val="4"/>
          <w:sz w:val="19"/>
          <w:lang w:val="pl-PL"/>
        </w:rPr>
        <w:t>wyczerpania się jej środków finansowych i majątku.</w:t>
      </w:r>
    </w:p>
    <w:p w14:paraId="385406FB" w14:textId="77777777" w:rsidR="009F0B9B" w:rsidRDefault="00000000">
      <w:pPr>
        <w:numPr>
          <w:ilvl w:val="0"/>
          <w:numId w:val="17"/>
        </w:numPr>
        <w:tabs>
          <w:tab w:val="clear" w:pos="360"/>
          <w:tab w:val="decimal" w:pos="792"/>
        </w:tabs>
        <w:spacing w:line="321" w:lineRule="auto"/>
        <w:ind w:left="792" w:hanging="360"/>
        <w:rPr>
          <w:rFonts w:ascii="Tahoma" w:hAnsi="Tahoma"/>
          <w:color w:val="000000"/>
          <w:spacing w:val="9"/>
          <w:sz w:val="19"/>
          <w:lang w:val="pl-PL"/>
        </w:rPr>
      </w:pPr>
      <w:r>
        <w:rPr>
          <w:rFonts w:ascii="Tahoma" w:hAnsi="Tahoma"/>
          <w:color w:val="000000"/>
          <w:spacing w:val="9"/>
          <w:sz w:val="19"/>
          <w:lang w:val="pl-PL"/>
        </w:rPr>
        <w:t xml:space="preserve">Decyzję o likwidacji Fundacji może podjąć Zarząd Fundacji z inicjatywy własnej lub na </w:t>
      </w:r>
      <w:r>
        <w:rPr>
          <w:rFonts w:ascii="Tahoma" w:hAnsi="Tahoma"/>
          <w:color w:val="000000"/>
          <w:spacing w:val="4"/>
          <w:sz w:val="19"/>
          <w:lang w:val="pl-PL"/>
        </w:rPr>
        <w:t>wniosek Rady Fundacji.</w:t>
      </w:r>
    </w:p>
    <w:p w14:paraId="0A9CA417" w14:textId="77777777" w:rsidR="009F0B9B" w:rsidRDefault="00000000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792" w:hanging="360"/>
        <w:rPr>
          <w:rFonts w:ascii="Tahoma" w:hAnsi="Tahoma"/>
          <w:color w:val="000000"/>
          <w:spacing w:val="12"/>
          <w:sz w:val="19"/>
          <w:lang w:val="pl-PL"/>
        </w:rPr>
      </w:pPr>
      <w:r>
        <w:rPr>
          <w:rFonts w:ascii="Tahoma" w:hAnsi="Tahoma"/>
          <w:color w:val="000000"/>
          <w:spacing w:val="12"/>
          <w:sz w:val="19"/>
          <w:lang w:val="pl-PL"/>
        </w:rPr>
        <w:t>Likwidatora Fundacji powołuje Rada Fundacji,</w:t>
      </w:r>
    </w:p>
    <w:p w14:paraId="364FBA82" w14:textId="77777777" w:rsidR="009F0B9B" w:rsidRDefault="00000000">
      <w:pPr>
        <w:numPr>
          <w:ilvl w:val="0"/>
          <w:numId w:val="17"/>
        </w:numPr>
        <w:tabs>
          <w:tab w:val="clear" w:pos="360"/>
          <w:tab w:val="decimal" w:pos="792"/>
        </w:tabs>
        <w:spacing w:line="280" w:lineRule="auto"/>
        <w:ind w:left="792" w:hanging="360"/>
        <w:rPr>
          <w:rFonts w:ascii="Tahoma" w:hAnsi="Tahoma"/>
          <w:color w:val="000000"/>
          <w:spacing w:val="3"/>
          <w:sz w:val="19"/>
          <w:lang w:val="pl-PL"/>
        </w:rPr>
      </w:pPr>
      <w:r>
        <w:rPr>
          <w:rFonts w:ascii="Tahoma" w:hAnsi="Tahoma"/>
          <w:color w:val="000000"/>
          <w:spacing w:val="3"/>
          <w:sz w:val="19"/>
          <w:lang w:val="pl-PL"/>
        </w:rPr>
        <w:t xml:space="preserve">Fundatorzy podczas likwidacji Fundacji, mają prawo odzyskać wszelki wkład finansowy oraz </w:t>
      </w:r>
      <w:r>
        <w:rPr>
          <w:rFonts w:ascii="Tahoma" w:hAnsi="Tahoma"/>
          <w:color w:val="000000"/>
          <w:spacing w:val="4"/>
          <w:sz w:val="19"/>
          <w:lang w:val="pl-PL"/>
        </w:rPr>
        <w:t>majątek zainwestowany w Fundację podczas trwania jej działalności.</w:t>
      </w:r>
    </w:p>
    <w:p w14:paraId="2BB2D0E3" w14:textId="77777777" w:rsidR="009F0B9B" w:rsidRDefault="00000000">
      <w:pPr>
        <w:numPr>
          <w:ilvl w:val="0"/>
          <w:numId w:val="17"/>
        </w:numPr>
        <w:tabs>
          <w:tab w:val="clear" w:pos="360"/>
          <w:tab w:val="decimal" w:pos="792"/>
        </w:tabs>
        <w:spacing w:line="321" w:lineRule="auto"/>
        <w:ind w:left="792" w:hanging="360"/>
        <w:rPr>
          <w:rFonts w:ascii="Tahoma" w:hAnsi="Tahoma"/>
          <w:color w:val="000000"/>
          <w:spacing w:val="8"/>
          <w:sz w:val="19"/>
          <w:lang w:val="pl-PL"/>
        </w:rPr>
      </w:pPr>
      <w:r>
        <w:rPr>
          <w:rFonts w:ascii="Tahoma" w:hAnsi="Tahoma"/>
          <w:color w:val="000000"/>
          <w:spacing w:val="8"/>
          <w:sz w:val="19"/>
          <w:lang w:val="pl-PL"/>
        </w:rPr>
        <w:t xml:space="preserve">Majątek pozostały po likwidacji Fundacji, z zastrzeżeniem treści art. 5 ust. 4 ustawy o </w:t>
      </w:r>
      <w:r>
        <w:rPr>
          <w:rFonts w:ascii="Tahoma" w:hAnsi="Tahoma"/>
          <w:color w:val="000000"/>
          <w:spacing w:val="4"/>
          <w:sz w:val="19"/>
          <w:lang w:val="pl-PL"/>
        </w:rPr>
        <w:t>Fundacjach, przekazuje się na cele określone w uchwale o likwidacji Fundacji.</w:t>
      </w:r>
    </w:p>
    <w:p w14:paraId="06046F22" w14:textId="77777777" w:rsidR="009F0B9B" w:rsidRDefault="00000000">
      <w:pPr>
        <w:spacing w:before="648"/>
        <w:rPr>
          <w:rFonts w:ascii="Tahoma" w:hAnsi="Tahoma"/>
          <w:color w:val="000000"/>
          <w:spacing w:val="4"/>
          <w:sz w:val="19"/>
          <w:lang w:val="pl-PL"/>
        </w:rPr>
      </w:pPr>
      <w:r>
        <w:rPr>
          <w:rFonts w:ascii="Tahoma" w:hAnsi="Tahoma"/>
          <w:color w:val="000000"/>
          <w:spacing w:val="4"/>
          <w:sz w:val="19"/>
          <w:lang w:val="pl-PL"/>
        </w:rPr>
        <w:t>Podpisy osób ustanawiających:</w:t>
      </w:r>
    </w:p>
    <w:p w14:paraId="73281695" w14:textId="77777777" w:rsidR="009F0B9B" w:rsidRDefault="00000000">
      <w:pPr>
        <w:spacing w:before="216"/>
        <w:ind w:left="2304"/>
        <w:rPr>
          <w:rFonts w:ascii="Tahoma" w:hAnsi="Tahoma"/>
          <w:b/>
          <w:color w:val="000000"/>
          <w:sz w:val="17"/>
          <w:lang w:val="pl-PL"/>
        </w:rPr>
      </w:pPr>
      <w:r>
        <w:rPr>
          <w:rFonts w:ascii="Tahoma" w:hAnsi="Tahoma"/>
          <w:b/>
          <w:color w:val="000000"/>
          <w:sz w:val="17"/>
          <w:lang w:val="pl-PL"/>
        </w:rPr>
        <w:t>Polska Szkoła</w:t>
      </w:r>
    </w:p>
    <w:p w14:paraId="63F74AE9" w14:textId="77777777" w:rsidR="009F0B9B" w:rsidRDefault="00000000">
      <w:pPr>
        <w:ind w:left="1800"/>
        <w:rPr>
          <w:rFonts w:ascii="Tahoma" w:hAnsi="Tahoma"/>
          <w:b/>
          <w:color w:val="000000"/>
          <w:spacing w:val="2"/>
          <w:sz w:val="17"/>
          <w:lang w:val="pl-PL"/>
        </w:rPr>
      </w:pPr>
      <w:r>
        <w:rPr>
          <w:rFonts w:ascii="Tahoma" w:hAnsi="Tahoma"/>
          <w:b/>
          <w:color w:val="000000"/>
          <w:spacing w:val="2"/>
          <w:sz w:val="17"/>
          <w:lang w:val="pl-PL"/>
        </w:rPr>
        <w:t xml:space="preserve">Dendrologii i </w:t>
      </w:r>
      <w:proofErr w:type="spellStart"/>
      <w:r>
        <w:rPr>
          <w:rFonts w:ascii="Tahoma" w:hAnsi="Tahoma"/>
          <w:b/>
          <w:color w:val="000000"/>
          <w:spacing w:val="2"/>
          <w:sz w:val="17"/>
          <w:lang w:val="pl-PL"/>
        </w:rPr>
        <w:t>Arborystyki</w:t>
      </w:r>
      <w:proofErr w:type="spellEnd"/>
    </w:p>
    <w:p w14:paraId="2101C55B" w14:textId="77777777" w:rsidR="009F0B9B" w:rsidRDefault="00000000">
      <w:pPr>
        <w:tabs>
          <w:tab w:val="right" w:pos="5860"/>
        </w:tabs>
        <w:spacing w:line="360" w:lineRule="auto"/>
        <w:ind w:left="1584"/>
        <w:rPr>
          <w:rFonts w:ascii="Tahoma" w:hAnsi="Tahoma"/>
          <w:color w:val="000000"/>
          <w:spacing w:val="-10"/>
          <w:sz w:val="17"/>
          <w:lang w:val="pl-PL"/>
        </w:rPr>
      </w:pPr>
      <w:r>
        <w:rPr>
          <w:rFonts w:ascii="Tahoma" w:hAnsi="Tahoma"/>
          <w:color w:val="000000"/>
          <w:spacing w:val="-10"/>
          <w:sz w:val="17"/>
          <w:lang w:val="pl-PL"/>
        </w:rPr>
        <w:t>43-300 Bielsko-Biała, ul. Cieszyńska 71</w:t>
      </w:r>
      <w:r>
        <w:rPr>
          <w:rFonts w:ascii="Tahoma" w:hAnsi="Tahoma"/>
          <w:color w:val="12276B"/>
          <w:spacing w:val="-50"/>
          <w:sz w:val="17"/>
          <w:vertAlign w:val="subscript"/>
          <w:lang w:val="pl-PL"/>
        </w:rPr>
        <w:tab/>
      </w:r>
      <w:r>
        <w:rPr>
          <w:rFonts w:ascii="Tahoma" w:hAnsi="Tahoma"/>
          <w:color w:val="12276B"/>
          <w:spacing w:val="-40"/>
          <w:sz w:val="17"/>
          <w:vertAlign w:val="subscript"/>
          <w:lang w:val="pl-PL"/>
        </w:rPr>
        <w:t>a</w:t>
      </w:r>
      <w:r>
        <w:rPr>
          <w:rFonts w:ascii="Arial" w:hAnsi="Arial"/>
          <w:color w:val="12276B"/>
          <w:sz w:val="6"/>
          <w:lang w:val="pl-PL"/>
        </w:rPr>
        <w:t>(</w:t>
      </w:r>
      <w:r>
        <w:rPr>
          <w:rFonts w:ascii="Tahoma" w:hAnsi="Tahoma"/>
          <w:color w:val="12276B"/>
          <w:spacing w:val="-40"/>
          <w:sz w:val="6"/>
          <w:vertAlign w:val="subscript"/>
          <w:lang w:val="pl-PL"/>
        </w:rPr>
        <w:t>siu\4</w:t>
      </w:r>
      <w:r>
        <w:rPr>
          <w:rFonts w:ascii="Arial" w:hAnsi="Arial"/>
          <w:color w:val="12276B"/>
          <w:sz w:val="6"/>
          <w:lang w:val="pl-PL"/>
        </w:rPr>
        <w:t>-</w:t>
      </w:r>
      <w:r>
        <w:rPr>
          <w:rFonts w:ascii="Tahoma" w:hAnsi="Tahoma"/>
          <w:color w:val="12276B"/>
          <w:spacing w:val="-40"/>
          <w:sz w:val="6"/>
          <w:vertAlign w:val="subscript"/>
          <w:lang w:val="pl-PL"/>
        </w:rPr>
        <w:t>\ci„</w:t>
      </w:r>
    </w:p>
    <w:p w14:paraId="5BFCFF6F" w14:textId="77777777" w:rsidR="009F0B9B" w:rsidRDefault="00000000">
      <w:pPr>
        <w:spacing w:line="110" w:lineRule="exact"/>
        <w:ind w:left="1656"/>
        <w:rPr>
          <w:rFonts w:ascii="Tahoma" w:hAnsi="Tahoma"/>
          <w:color w:val="000000"/>
          <w:spacing w:val="-8"/>
          <w:sz w:val="17"/>
          <w:lang w:val="pl-PL"/>
        </w:rPr>
      </w:pPr>
      <w:r>
        <w:rPr>
          <w:rFonts w:ascii="Tahoma" w:hAnsi="Tahoma"/>
          <w:color w:val="000000"/>
          <w:spacing w:val="-8"/>
          <w:sz w:val="17"/>
          <w:lang w:val="pl-PL"/>
        </w:rPr>
        <w:t>NIP 5472220438 Regon 386854148</w:t>
      </w:r>
    </w:p>
    <w:p w14:paraId="13E03B30" w14:textId="77777777" w:rsidR="009F0B9B" w:rsidRDefault="00000000">
      <w:pPr>
        <w:spacing w:line="213" w:lineRule="auto"/>
        <w:ind w:left="2304"/>
        <w:rPr>
          <w:rFonts w:ascii="Tahoma" w:hAnsi="Tahoma"/>
          <w:color w:val="000000"/>
          <w:spacing w:val="-8"/>
          <w:sz w:val="17"/>
          <w:lang w:val="pl-PL"/>
        </w:rPr>
      </w:pPr>
      <w:r>
        <w:rPr>
          <w:rFonts w:ascii="Tahoma" w:hAnsi="Tahoma"/>
          <w:color w:val="000000"/>
          <w:spacing w:val="-8"/>
          <w:sz w:val="17"/>
          <w:lang w:val="pl-PL"/>
        </w:rPr>
        <w:t>tel. 607 40 22 20</w:t>
      </w:r>
    </w:p>
    <w:sectPr w:rsidR="009F0B9B">
      <w:pgSz w:w="11918" w:h="16854"/>
      <w:pgMar w:top="1616" w:right="1366" w:bottom="109" w:left="139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43DE"/>
    <w:multiLevelType w:val="multilevel"/>
    <w:tmpl w:val="B63823C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C77FA"/>
    <w:multiLevelType w:val="multilevel"/>
    <w:tmpl w:val="E368B2AA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26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62D89"/>
    <w:multiLevelType w:val="multilevel"/>
    <w:tmpl w:val="344A701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3D4D53"/>
        <w:spacing w:val="15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A53AA"/>
    <w:multiLevelType w:val="multilevel"/>
    <w:tmpl w:val="D1A6684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011D4"/>
    <w:multiLevelType w:val="multilevel"/>
    <w:tmpl w:val="4AD8CDA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FE0B2F"/>
    <w:multiLevelType w:val="multilevel"/>
    <w:tmpl w:val="6BC28E3C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B57C3A"/>
    <w:multiLevelType w:val="multilevel"/>
    <w:tmpl w:val="333C027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5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694AC1"/>
    <w:multiLevelType w:val="multilevel"/>
    <w:tmpl w:val="0C1AC7C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3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AC4F00"/>
    <w:multiLevelType w:val="multilevel"/>
    <w:tmpl w:val="DAE6533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8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7C667E"/>
    <w:multiLevelType w:val="multilevel"/>
    <w:tmpl w:val="6356451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8C3D7E"/>
    <w:multiLevelType w:val="multilevel"/>
    <w:tmpl w:val="A7608DD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5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AC06F3"/>
    <w:multiLevelType w:val="multilevel"/>
    <w:tmpl w:val="8564EDD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3D4D53"/>
        <w:spacing w:val="8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EB1F8C"/>
    <w:multiLevelType w:val="multilevel"/>
    <w:tmpl w:val="FCC4A7C8"/>
    <w:lvl w:ilvl="0">
      <w:start w:val="4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A636BD"/>
    <w:multiLevelType w:val="multilevel"/>
    <w:tmpl w:val="673E176E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2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4F076E"/>
    <w:multiLevelType w:val="multilevel"/>
    <w:tmpl w:val="75AE23C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5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6060CE"/>
    <w:multiLevelType w:val="multilevel"/>
    <w:tmpl w:val="169E177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3D4D53"/>
        <w:spacing w:val="15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F34371"/>
    <w:multiLevelType w:val="multilevel"/>
    <w:tmpl w:val="2F4019D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25564">
    <w:abstractNumId w:val="4"/>
  </w:num>
  <w:num w:numId="2" w16cid:durableId="2052685445">
    <w:abstractNumId w:val="10"/>
  </w:num>
  <w:num w:numId="3" w16cid:durableId="1949661283">
    <w:abstractNumId w:val="7"/>
  </w:num>
  <w:num w:numId="4" w16cid:durableId="789085826">
    <w:abstractNumId w:val="12"/>
  </w:num>
  <w:num w:numId="5" w16cid:durableId="38894138">
    <w:abstractNumId w:val="8"/>
  </w:num>
  <w:num w:numId="6" w16cid:durableId="713190708">
    <w:abstractNumId w:val="3"/>
  </w:num>
  <w:num w:numId="7" w16cid:durableId="1289044307">
    <w:abstractNumId w:val="2"/>
  </w:num>
  <w:num w:numId="8" w16cid:durableId="341779357">
    <w:abstractNumId w:val="11"/>
  </w:num>
  <w:num w:numId="9" w16cid:durableId="495539351">
    <w:abstractNumId w:val="15"/>
  </w:num>
  <w:num w:numId="10" w16cid:durableId="1236277958">
    <w:abstractNumId w:val="13"/>
  </w:num>
  <w:num w:numId="11" w16cid:durableId="2111193088">
    <w:abstractNumId w:val="14"/>
  </w:num>
  <w:num w:numId="12" w16cid:durableId="1623339458">
    <w:abstractNumId w:val="1"/>
  </w:num>
  <w:num w:numId="13" w16cid:durableId="1962880265">
    <w:abstractNumId w:val="5"/>
  </w:num>
  <w:num w:numId="14" w16cid:durableId="1991592444">
    <w:abstractNumId w:val="0"/>
  </w:num>
  <w:num w:numId="15" w16cid:durableId="337536500">
    <w:abstractNumId w:val="9"/>
  </w:num>
  <w:num w:numId="16" w16cid:durableId="645935723">
    <w:abstractNumId w:val="6"/>
  </w:num>
  <w:num w:numId="17" w16cid:durableId="2594157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B9B"/>
    <w:rsid w:val="0006769A"/>
    <w:rsid w:val="00463037"/>
    <w:rsid w:val="009F0B9B"/>
    <w:rsid w:val="00C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D341"/>
  <w15:docId w15:val="{8CF115B8-BA51-49ED-B319-6AA4E92D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Kudła</cp:lastModifiedBy>
  <cp:revision>2</cp:revision>
  <dcterms:created xsi:type="dcterms:W3CDTF">2024-08-09T08:59:00Z</dcterms:created>
  <dcterms:modified xsi:type="dcterms:W3CDTF">2024-08-09T08:59:00Z</dcterms:modified>
</cp:coreProperties>
</file>